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211DF" w14:textId="2C52B452" w:rsidR="00D37D08" w:rsidRPr="00154EDF" w:rsidRDefault="00431F2F">
      <w:pPr>
        <w:rPr>
          <w:b/>
        </w:rPr>
      </w:pPr>
      <w:r>
        <w:rPr>
          <w:b/>
          <w:noProof/>
        </w:rPr>
        <mc:AlternateContent>
          <mc:Choice Requires="wps">
            <w:drawing>
              <wp:anchor distT="0" distB="0" distL="114300" distR="114300" simplePos="0" relativeHeight="251659264" behindDoc="0" locked="0" layoutInCell="1" allowOverlap="1" wp14:anchorId="7BDC8A9F" wp14:editId="59C25301">
                <wp:simplePos x="0" y="0"/>
                <wp:positionH relativeFrom="column">
                  <wp:posOffset>4237355</wp:posOffset>
                </wp:positionH>
                <wp:positionV relativeFrom="paragraph">
                  <wp:posOffset>-595630</wp:posOffset>
                </wp:positionV>
                <wp:extent cx="1693333" cy="516467"/>
                <wp:effectExtent l="0" t="0" r="0" b="4445"/>
                <wp:wrapNone/>
                <wp:docPr id="1" name="Cuadro de texto 1"/>
                <wp:cNvGraphicFramePr/>
                <a:graphic xmlns:a="http://schemas.openxmlformats.org/drawingml/2006/main">
                  <a:graphicData uri="http://schemas.microsoft.com/office/word/2010/wordprocessingShape">
                    <wps:wsp>
                      <wps:cNvSpPr txBox="1"/>
                      <wps:spPr>
                        <a:xfrm>
                          <a:off x="0" y="0"/>
                          <a:ext cx="1693333" cy="516467"/>
                        </a:xfrm>
                        <a:prstGeom prst="rect">
                          <a:avLst/>
                        </a:prstGeom>
                        <a:solidFill>
                          <a:schemeClr val="lt1"/>
                        </a:solidFill>
                        <a:ln w="6350">
                          <a:noFill/>
                        </a:ln>
                      </wps:spPr>
                      <wps:txbx>
                        <w:txbxContent>
                          <w:p w14:paraId="3C3F4AD5" w14:textId="3E9F6200" w:rsidR="00431F2F" w:rsidRDefault="00431F2F">
                            <w:r>
                              <w:rPr>
                                <w:noProof/>
                              </w:rPr>
                              <w:drawing>
                                <wp:inline distT="0" distB="0" distL="0" distR="0" wp14:anchorId="037F666E" wp14:editId="3062DADA">
                                  <wp:extent cx="1430867" cy="387885"/>
                                  <wp:effectExtent l="0" t="0" r="4445" b="6350"/>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459573" cy="3956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DC8A9F" id="_x0000_t202" coordsize="21600,21600" o:spt="202" path="m,l,21600r21600,l21600,xe">
                <v:stroke joinstyle="miter"/>
                <v:path gradientshapeok="t" o:connecttype="rect"/>
              </v:shapetype>
              <v:shape id="Cuadro de texto 1" o:spid="_x0000_s1026" type="#_x0000_t202" style="position:absolute;margin-left:333.65pt;margin-top:-46.9pt;width:133.35pt;height:4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" fillcolor="white [3201]" stroked="f" strokeweight=".5pt">
                <v:textbox>
                  <w:txbxContent>
                    <w:p w14:paraId="3C3F4AD5" w14:textId="3E9F6200" w:rsidR="00431F2F" w:rsidRDefault="00431F2F">
                      <w:r>
                        <w:rPr>
                          <w:noProof/>
                        </w:rPr>
                        <w:drawing>
                          <wp:inline distT="0" distB="0" distL="0" distR="0" wp14:anchorId="037F666E" wp14:editId="3062DADA">
                            <wp:extent cx="1430867" cy="387885"/>
                            <wp:effectExtent l="0" t="0" r="4445" b="6350"/>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459573" cy="395667"/>
                                    </a:xfrm>
                                    <a:prstGeom prst="rect">
                                      <a:avLst/>
                                    </a:prstGeom>
                                  </pic:spPr>
                                </pic:pic>
                              </a:graphicData>
                            </a:graphic>
                          </wp:inline>
                        </w:drawing>
                      </w:r>
                    </w:p>
                  </w:txbxContent>
                </v:textbox>
              </v:shape>
            </w:pict>
          </mc:Fallback>
        </mc:AlternateContent>
      </w:r>
    </w:p>
    <w:p w14:paraId="3E644AE3" w14:textId="77777777" w:rsidR="00D37D08" w:rsidRPr="00154EDF" w:rsidRDefault="00D37D08">
      <w:pPr>
        <w:rPr>
          <w:b/>
        </w:rPr>
      </w:pPr>
    </w:p>
    <w:p w14:paraId="2899CD1E" w14:textId="77777777" w:rsidR="00D37D08" w:rsidRPr="00154EDF" w:rsidRDefault="00D37D08">
      <w:pPr>
        <w:rPr>
          <w:b/>
        </w:rPr>
      </w:pPr>
    </w:p>
    <w:p w14:paraId="2F5ECBE5" w14:textId="77777777" w:rsidR="00D37D08" w:rsidRPr="00154EDF" w:rsidRDefault="00D37D08">
      <w:pPr>
        <w:rPr>
          <w:b/>
        </w:rPr>
      </w:pPr>
    </w:p>
    <w:p w14:paraId="62C0DB6B" w14:textId="77777777" w:rsidR="00D37D08" w:rsidRPr="00154EDF" w:rsidRDefault="00D37D08">
      <w:pPr>
        <w:jc w:val="center"/>
        <w:rPr>
          <w:b/>
        </w:rPr>
      </w:pPr>
    </w:p>
    <w:p w14:paraId="1BAE7FCD" w14:textId="77777777" w:rsidR="00087AAB" w:rsidRPr="00154EDF" w:rsidRDefault="00087AAB" w:rsidP="00087AAB">
      <w:pPr>
        <w:jc w:val="center"/>
        <w:rPr>
          <w:rFonts w:cs="Arial"/>
          <w:b/>
          <w:bCs/>
          <w:szCs w:val="22"/>
        </w:rPr>
      </w:pPr>
    </w:p>
    <w:p w14:paraId="10698C7B" w14:textId="77777777" w:rsidR="00087AAB" w:rsidRPr="00154EDF" w:rsidRDefault="00087AAB" w:rsidP="00087AAB">
      <w:pPr>
        <w:jc w:val="center"/>
        <w:rPr>
          <w:rFonts w:cs="Arial"/>
          <w:b/>
          <w:bCs/>
          <w:szCs w:val="22"/>
        </w:rPr>
      </w:pPr>
    </w:p>
    <w:p w14:paraId="3C3EF638" w14:textId="77777777" w:rsidR="00087AAB" w:rsidRDefault="008643D5" w:rsidP="00087AAB">
      <w:pPr>
        <w:rPr>
          <w:rFonts w:cs="Arial"/>
          <w:b/>
          <w:bCs/>
          <w:szCs w:val="22"/>
        </w:rPr>
      </w:pPr>
      <w:r>
        <w:rPr>
          <w:noProof/>
          <w:lang w:eastAsia="ca-ES"/>
        </w:rPr>
        <w:drawing>
          <wp:anchor distT="0" distB="0" distL="114300" distR="114300" simplePos="0" relativeHeight="251657728" behindDoc="0" locked="0" layoutInCell="0" allowOverlap="1" wp14:anchorId="722C9240" wp14:editId="32F39158">
            <wp:simplePos x="0" y="0"/>
            <wp:positionH relativeFrom="column">
              <wp:posOffset>1638300</wp:posOffset>
            </wp:positionH>
            <wp:positionV relativeFrom="paragraph">
              <wp:posOffset>-12065</wp:posOffset>
            </wp:positionV>
            <wp:extent cx="2705100" cy="1066800"/>
            <wp:effectExtent l="0" t="0" r="0" b="0"/>
            <wp:wrapSquare wrapText="right"/>
            <wp:docPr id="28" name="Imat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88A46" w14:textId="77777777" w:rsidR="00811431" w:rsidRPr="00154EDF" w:rsidRDefault="00811431" w:rsidP="00087AAB">
      <w:pPr>
        <w:rPr>
          <w:rFonts w:cs="Arial"/>
          <w:b/>
          <w:bCs/>
          <w:szCs w:val="22"/>
        </w:rPr>
      </w:pPr>
    </w:p>
    <w:p w14:paraId="695D87A7" w14:textId="77777777" w:rsidR="00087AAB" w:rsidRPr="00154EDF" w:rsidRDefault="00087AAB" w:rsidP="00087AAB">
      <w:pPr>
        <w:jc w:val="center"/>
        <w:rPr>
          <w:rFonts w:cs="Arial"/>
          <w:b/>
          <w:bCs/>
          <w:szCs w:val="22"/>
        </w:rPr>
      </w:pPr>
    </w:p>
    <w:p w14:paraId="442A04E8" w14:textId="77777777" w:rsidR="00087AAB" w:rsidRPr="00154EDF" w:rsidRDefault="00087AAB" w:rsidP="00087AAB">
      <w:pPr>
        <w:jc w:val="center"/>
        <w:rPr>
          <w:rFonts w:cs="Arial"/>
          <w:b/>
          <w:bCs/>
          <w:szCs w:val="22"/>
        </w:rPr>
      </w:pPr>
    </w:p>
    <w:p w14:paraId="1B0B200F" w14:textId="77777777" w:rsidR="00087AAB" w:rsidRPr="00154EDF" w:rsidRDefault="00087AAB" w:rsidP="00087AAB">
      <w:pPr>
        <w:jc w:val="center"/>
        <w:rPr>
          <w:rFonts w:cs="Arial"/>
          <w:b/>
          <w:bCs/>
          <w:szCs w:val="22"/>
        </w:rPr>
      </w:pPr>
    </w:p>
    <w:p w14:paraId="14D9A8E2" w14:textId="77777777" w:rsidR="00087AAB" w:rsidRPr="00154EDF" w:rsidRDefault="00087AAB" w:rsidP="00087AAB">
      <w:pPr>
        <w:jc w:val="center"/>
        <w:rPr>
          <w:rFonts w:cs="Arial"/>
          <w:b/>
          <w:bCs/>
          <w:szCs w:val="22"/>
        </w:rPr>
      </w:pPr>
    </w:p>
    <w:p w14:paraId="7D3099E0" w14:textId="77777777" w:rsidR="00087AAB" w:rsidRPr="00154EDF" w:rsidRDefault="00087AAB" w:rsidP="00087AAB">
      <w:pPr>
        <w:jc w:val="center"/>
        <w:rPr>
          <w:rFonts w:cs="Arial"/>
          <w:b/>
          <w:bCs/>
          <w:szCs w:val="22"/>
        </w:rPr>
      </w:pPr>
    </w:p>
    <w:p w14:paraId="4C8C13EB" w14:textId="77777777" w:rsidR="00087AAB" w:rsidRPr="00154EDF" w:rsidRDefault="00087AAB" w:rsidP="00087AAB">
      <w:pPr>
        <w:jc w:val="center"/>
        <w:rPr>
          <w:rFonts w:cs="Arial"/>
          <w:b/>
          <w:bCs/>
          <w:szCs w:val="22"/>
        </w:rPr>
      </w:pPr>
    </w:p>
    <w:p w14:paraId="34E50DCA" w14:textId="77777777" w:rsidR="00875E1D" w:rsidRDefault="00B14B32" w:rsidP="00087AAB">
      <w:pPr>
        <w:jc w:val="center"/>
        <w:rPr>
          <w:rFonts w:ascii="Arial Black" w:hAnsi="Arial Black" w:cs="Arial"/>
          <w:b/>
          <w:bCs/>
          <w:sz w:val="72"/>
          <w:szCs w:val="72"/>
        </w:rPr>
      </w:pPr>
      <w:r w:rsidRPr="00154EDF">
        <w:rPr>
          <w:rFonts w:ascii="Arial Black" w:hAnsi="Arial Black" w:cs="Arial"/>
          <w:b/>
          <w:bCs/>
          <w:sz w:val="72"/>
          <w:szCs w:val="72"/>
        </w:rPr>
        <w:t>MEMÒRIA</w:t>
      </w:r>
    </w:p>
    <w:p w14:paraId="524EDC0B" w14:textId="77777777" w:rsidR="003A2355" w:rsidRPr="003A2355" w:rsidRDefault="003A2355" w:rsidP="00087AAB">
      <w:pPr>
        <w:jc w:val="center"/>
        <w:rPr>
          <w:rFonts w:ascii="Arial Black" w:hAnsi="Arial Black" w:cs="Arial"/>
          <w:b/>
          <w:bCs/>
          <w:sz w:val="28"/>
          <w:szCs w:val="28"/>
        </w:rPr>
      </w:pPr>
      <w:r w:rsidRPr="003A2355">
        <w:rPr>
          <w:rFonts w:ascii="Arial Black" w:hAnsi="Arial Black" w:cs="Arial"/>
          <w:b/>
          <w:bCs/>
          <w:sz w:val="28"/>
          <w:szCs w:val="28"/>
        </w:rPr>
        <w:t>conceptual</w:t>
      </w:r>
    </w:p>
    <w:p w14:paraId="365C6DC9" w14:textId="77777777" w:rsidR="00CC07A2" w:rsidRPr="00154EDF" w:rsidRDefault="00CC07A2" w:rsidP="00087AAB">
      <w:pPr>
        <w:jc w:val="center"/>
        <w:rPr>
          <w:rFonts w:cs="Arial"/>
          <w:b/>
          <w:bCs/>
          <w:sz w:val="44"/>
          <w:szCs w:val="44"/>
        </w:rPr>
      </w:pPr>
    </w:p>
    <w:p w14:paraId="12EC7F0E" w14:textId="77777777" w:rsidR="00875E1D" w:rsidRPr="00154EDF" w:rsidRDefault="00875E1D" w:rsidP="00087AAB">
      <w:pPr>
        <w:jc w:val="center"/>
        <w:rPr>
          <w:rFonts w:cs="Arial"/>
          <w:b/>
          <w:bCs/>
          <w:sz w:val="44"/>
          <w:szCs w:val="44"/>
        </w:rPr>
      </w:pPr>
      <w:r w:rsidRPr="00154EDF">
        <w:rPr>
          <w:rFonts w:cs="Arial"/>
          <w:b/>
          <w:bCs/>
          <w:sz w:val="44"/>
          <w:szCs w:val="44"/>
        </w:rPr>
        <w:t>PER AL</w:t>
      </w:r>
      <w:r w:rsidR="0015373C" w:rsidRPr="00154EDF">
        <w:rPr>
          <w:rFonts w:cs="Arial"/>
          <w:b/>
          <w:bCs/>
          <w:sz w:val="44"/>
          <w:szCs w:val="44"/>
        </w:rPr>
        <w:t xml:space="preserve"> RECONEIXEMENT DE L’EXCEL·LÈNCIA </w:t>
      </w:r>
      <w:r w:rsidRPr="00154EDF">
        <w:rPr>
          <w:rFonts w:cs="Arial"/>
          <w:b/>
          <w:bCs/>
          <w:sz w:val="44"/>
          <w:szCs w:val="44"/>
        </w:rPr>
        <w:t xml:space="preserve">EDUCATIVA </w:t>
      </w:r>
      <w:r w:rsidR="0015373C" w:rsidRPr="00154EDF">
        <w:rPr>
          <w:rFonts w:cs="Arial"/>
          <w:b/>
          <w:bCs/>
          <w:sz w:val="44"/>
          <w:szCs w:val="44"/>
        </w:rPr>
        <w:t xml:space="preserve"> </w:t>
      </w:r>
    </w:p>
    <w:p w14:paraId="15D2F70F" w14:textId="77777777" w:rsidR="00875E1D" w:rsidRPr="00154EDF" w:rsidRDefault="0015373C" w:rsidP="00087AAB">
      <w:pPr>
        <w:jc w:val="center"/>
        <w:rPr>
          <w:rFonts w:cs="Arial"/>
          <w:b/>
          <w:bCs/>
          <w:sz w:val="44"/>
          <w:szCs w:val="44"/>
        </w:rPr>
      </w:pPr>
      <w:r w:rsidRPr="00154EDF">
        <w:rPr>
          <w:rFonts w:cs="Arial"/>
          <w:b/>
          <w:bCs/>
          <w:sz w:val="44"/>
          <w:szCs w:val="44"/>
        </w:rPr>
        <w:t xml:space="preserve">BASAT EN EL </w:t>
      </w:r>
      <w:r w:rsidR="00B14B32" w:rsidRPr="00154EDF">
        <w:rPr>
          <w:rFonts w:cs="Arial"/>
          <w:b/>
          <w:bCs/>
          <w:sz w:val="44"/>
          <w:szCs w:val="44"/>
        </w:rPr>
        <w:t xml:space="preserve">MODEL </w:t>
      </w:r>
    </w:p>
    <w:p w14:paraId="595CAC0D" w14:textId="77777777" w:rsidR="00875E1D" w:rsidRPr="00154EDF" w:rsidRDefault="00875E1D" w:rsidP="00087AAB">
      <w:pPr>
        <w:jc w:val="center"/>
        <w:rPr>
          <w:rFonts w:cs="Arial"/>
          <w:b/>
          <w:bCs/>
          <w:sz w:val="48"/>
          <w:szCs w:val="48"/>
        </w:rPr>
      </w:pPr>
    </w:p>
    <w:p w14:paraId="53415200" w14:textId="77777777" w:rsidR="00087AAB" w:rsidRDefault="00087AAB" w:rsidP="00EF6A86">
      <w:pPr>
        <w:jc w:val="center"/>
        <w:rPr>
          <w:rFonts w:ascii="Arial Black" w:hAnsi="Arial Black" w:cs="Arial"/>
          <w:b/>
          <w:bCs/>
          <w:i/>
          <w:sz w:val="72"/>
          <w:szCs w:val="72"/>
        </w:rPr>
      </w:pPr>
      <w:r w:rsidRPr="00154EDF">
        <w:rPr>
          <w:rFonts w:ascii="Arial Black" w:hAnsi="Arial Black" w:cs="Arial"/>
          <w:b/>
          <w:bCs/>
          <w:i/>
          <w:sz w:val="72"/>
          <w:szCs w:val="72"/>
        </w:rPr>
        <w:t>e2cat</w:t>
      </w:r>
      <w:r w:rsidR="00B14B32" w:rsidRPr="00154EDF">
        <w:rPr>
          <w:rFonts w:ascii="Arial Black" w:hAnsi="Arial Black" w:cs="Arial"/>
          <w:b/>
          <w:bCs/>
          <w:i/>
          <w:sz w:val="72"/>
          <w:szCs w:val="72"/>
        </w:rPr>
        <w:t xml:space="preserve"> </w:t>
      </w:r>
      <w:r w:rsidR="00624C4D" w:rsidRPr="00154EDF">
        <w:rPr>
          <w:rFonts w:ascii="Arial Black" w:hAnsi="Arial Black" w:cs="Arial"/>
          <w:b/>
          <w:bCs/>
          <w:i/>
          <w:sz w:val="72"/>
          <w:szCs w:val="72"/>
        </w:rPr>
        <w:t>–</w:t>
      </w:r>
      <w:r w:rsidR="00875E1D" w:rsidRPr="00154EDF">
        <w:rPr>
          <w:rFonts w:ascii="Arial Black" w:hAnsi="Arial Black" w:cs="Arial"/>
          <w:b/>
          <w:bCs/>
          <w:i/>
          <w:sz w:val="72"/>
          <w:szCs w:val="72"/>
        </w:rPr>
        <w:t xml:space="preserve"> </w:t>
      </w:r>
      <w:r w:rsidR="00B14B32" w:rsidRPr="00154EDF">
        <w:rPr>
          <w:rFonts w:ascii="Arial Black" w:hAnsi="Arial Black" w:cs="Arial"/>
          <w:b/>
          <w:bCs/>
          <w:i/>
          <w:sz w:val="72"/>
          <w:szCs w:val="72"/>
        </w:rPr>
        <w:t>20</w:t>
      </w:r>
      <w:r w:rsidR="00474B60">
        <w:rPr>
          <w:rFonts w:ascii="Arial Black" w:hAnsi="Arial Black" w:cs="Arial"/>
          <w:b/>
          <w:bCs/>
          <w:i/>
          <w:sz w:val="72"/>
          <w:szCs w:val="72"/>
        </w:rPr>
        <w:t>20</w:t>
      </w:r>
    </w:p>
    <w:p w14:paraId="0BF3BDB1" w14:textId="77777777" w:rsidR="00EF6A86" w:rsidRPr="00EF6A86" w:rsidRDefault="00EF6A86" w:rsidP="00EF6A86">
      <w:pPr>
        <w:jc w:val="center"/>
        <w:rPr>
          <w:rFonts w:ascii="Arial Black" w:hAnsi="Arial Black" w:cs="Arial"/>
          <w:b/>
          <w:bCs/>
          <w:i/>
          <w:sz w:val="72"/>
          <w:szCs w:val="72"/>
        </w:rPr>
      </w:pPr>
    </w:p>
    <w:p w14:paraId="20C0F42A" w14:textId="77777777" w:rsidR="00087AAB" w:rsidRPr="00154EDF" w:rsidRDefault="00087AAB" w:rsidP="00087AAB">
      <w:pPr>
        <w:jc w:val="center"/>
        <w:rPr>
          <w:rFonts w:cs="Arial"/>
          <w:b/>
          <w:bCs/>
          <w:szCs w:val="22"/>
        </w:rPr>
      </w:pPr>
    </w:p>
    <w:p w14:paraId="25639FF7" w14:textId="77777777" w:rsidR="00087AAB" w:rsidRPr="00154EDF" w:rsidRDefault="00087AAB" w:rsidP="00087AAB">
      <w:pPr>
        <w:rPr>
          <w:rFonts w:cs="Arial"/>
          <w:b/>
          <w:bCs/>
          <w:szCs w:val="22"/>
        </w:rPr>
      </w:pPr>
    </w:p>
    <w:p w14:paraId="79FC7CC0" w14:textId="77777777" w:rsidR="004532C5" w:rsidRDefault="004532C5" w:rsidP="007625B9">
      <w:pPr>
        <w:jc w:val="right"/>
        <w:rPr>
          <w:b/>
          <w:sz w:val="36"/>
          <w:szCs w:val="36"/>
        </w:rPr>
      </w:pPr>
    </w:p>
    <w:p w14:paraId="664AD087" w14:textId="77777777" w:rsidR="004532C5" w:rsidRDefault="004532C5" w:rsidP="007625B9">
      <w:pPr>
        <w:jc w:val="right"/>
        <w:rPr>
          <w:b/>
          <w:sz w:val="36"/>
          <w:szCs w:val="36"/>
        </w:rPr>
      </w:pPr>
    </w:p>
    <w:p w14:paraId="5F2EB1C5" w14:textId="77777777" w:rsidR="007625B9" w:rsidRPr="00154EDF" w:rsidRDefault="007625B9" w:rsidP="007625B9">
      <w:pPr>
        <w:jc w:val="right"/>
        <w:rPr>
          <w:b/>
          <w:sz w:val="36"/>
          <w:szCs w:val="36"/>
        </w:rPr>
      </w:pPr>
      <w:r w:rsidRPr="00154EDF">
        <w:rPr>
          <w:b/>
          <w:sz w:val="36"/>
          <w:szCs w:val="36"/>
        </w:rPr>
        <w:t xml:space="preserve">Institut </w:t>
      </w:r>
      <w:proofErr w:type="spellStart"/>
      <w:r w:rsidRPr="00154EDF">
        <w:rPr>
          <w:b/>
          <w:sz w:val="36"/>
          <w:szCs w:val="36"/>
        </w:rPr>
        <w:t>Xx</w:t>
      </w:r>
      <w:proofErr w:type="spellEnd"/>
      <w:r w:rsidRPr="00154EDF">
        <w:rPr>
          <w:b/>
          <w:sz w:val="36"/>
          <w:szCs w:val="36"/>
        </w:rPr>
        <w:t xml:space="preserve"> </w:t>
      </w:r>
      <w:proofErr w:type="spellStart"/>
      <w:r w:rsidRPr="00154EDF">
        <w:rPr>
          <w:b/>
          <w:sz w:val="36"/>
          <w:szCs w:val="36"/>
        </w:rPr>
        <w:t>Yyyy</w:t>
      </w:r>
      <w:proofErr w:type="spellEnd"/>
    </w:p>
    <w:p w14:paraId="1D66AD88" w14:textId="77777777" w:rsidR="00087AAB" w:rsidRPr="00154EDF" w:rsidRDefault="00087AAB" w:rsidP="00087AAB">
      <w:pPr>
        <w:rPr>
          <w:rFonts w:cs="Arial"/>
          <w:b/>
          <w:bCs/>
          <w:szCs w:val="22"/>
        </w:rPr>
      </w:pPr>
    </w:p>
    <w:p w14:paraId="071C0184" w14:textId="77777777" w:rsidR="007625B9" w:rsidRPr="00154EDF" w:rsidRDefault="007625B9" w:rsidP="00B14B32">
      <w:pPr>
        <w:jc w:val="right"/>
        <w:rPr>
          <w:b/>
          <w:sz w:val="24"/>
          <w:szCs w:val="24"/>
        </w:rPr>
      </w:pPr>
    </w:p>
    <w:p w14:paraId="5872E6E4" w14:textId="77777777" w:rsidR="00D37D08" w:rsidRPr="00154EDF" w:rsidRDefault="00B14B32" w:rsidP="00B14B32">
      <w:pPr>
        <w:jc w:val="right"/>
        <w:rPr>
          <w:b/>
          <w:sz w:val="24"/>
          <w:szCs w:val="24"/>
        </w:rPr>
      </w:pPr>
      <w:r w:rsidRPr="00154EDF">
        <w:rPr>
          <w:b/>
          <w:sz w:val="24"/>
          <w:szCs w:val="24"/>
        </w:rPr>
        <w:t xml:space="preserve">Realitzat  a </w:t>
      </w:r>
      <w:r w:rsidRPr="00154EDF">
        <w:rPr>
          <w:sz w:val="24"/>
          <w:szCs w:val="24"/>
        </w:rPr>
        <w:t>(població</w:t>
      </w:r>
      <w:r w:rsidRPr="00154EDF">
        <w:rPr>
          <w:b/>
          <w:sz w:val="24"/>
          <w:szCs w:val="24"/>
        </w:rPr>
        <w:t xml:space="preserve">), el dia </w:t>
      </w:r>
      <w:r w:rsidRPr="00154EDF">
        <w:rPr>
          <w:sz w:val="24"/>
          <w:szCs w:val="24"/>
        </w:rPr>
        <w:t xml:space="preserve">xx </w:t>
      </w:r>
      <w:r w:rsidRPr="00154EDF">
        <w:rPr>
          <w:b/>
          <w:sz w:val="24"/>
          <w:szCs w:val="24"/>
        </w:rPr>
        <w:t xml:space="preserve">de </w:t>
      </w:r>
      <w:r w:rsidRPr="00154EDF">
        <w:rPr>
          <w:sz w:val="24"/>
          <w:szCs w:val="24"/>
        </w:rPr>
        <w:t>(mes)</w:t>
      </w:r>
      <w:r w:rsidR="00EF6A86">
        <w:rPr>
          <w:b/>
          <w:sz w:val="24"/>
          <w:szCs w:val="24"/>
        </w:rPr>
        <w:t xml:space="preserve"> de 201</w:t>
      </w:r>
      <w:r w:rsidR="005E1CD5">
        <w:rPr>
          <w:b/>
          <w:sz w:val="24"/>
          <w:szCs w:val="24"/>
        </w:rPr>
        <w:t>z</w:t>
      </w:r>
    </w:p>
    <w:p w14:paraId="4B108CAC" w14:textId="77777777" w:rsidR="00877D95" w:rsidRPr="00154EDF" w:rsidRDefault="00877D95">
      <w:pPr>
        <w:jc w:val="center"/>
        <w:rPr>
          <w:b/>
        </w:rPr>
      </w:pPr>
    </w:p>
    <w:p w14:paraId="54F18623" w14:textId="77777777" w:rsidR="00877D95" w:rsidRPr="00154EDF" w:rsidRDefault="00877D95">
      <w:pPr>
        <w:jc w:val="center"/>
        <w:rPr>
          <w:b/>
        </w:rPr>
      </w:pPr>
    </w:p>
    <w:p w14:paraId="50B3DCE2" w14:textId="77777777" w:rsidR="004532C5" w:rsidRDefault="004532C5" w:rsidP="00087AAB">
      <w:pPr>
        <w:rPr>
          <w:rFonts w:cs="Arial"/>
          <w:b/>
          <w:bCs/>
          <w:sz w:val="32"/>
          <w:szCs w:val="32"/>
        </w:rPr>
      </w:pPr>
    </w:p>
    <w:p w14:paraId="1F2DA0B9" w14:textId="77777777" w:rsidR="004532C5" w:rsidRDefault="004532C5" w:rsidP="00087AAB">
      <w:pPr>
        <w:rPr>
          <w:rFonts w:cs="Arial"/>
          <w:b/>
          <w:bCs/>
          <w:sz w:val="32"/>
          <w:szCs w:val="32"/>
        </w:rPr>
      </w:pPr>
    </w:p>
    <w:p w14:paraId="347B8BC9" w14:textId="77777777" w:rsidR="00894829" w:rsidRDefault="00894829" w:rsidP="00087AAB">
      <w:pPr>
        <w:rPr>
          <w:rFonts w:cs="Arial"/>
          <w:b/>
          <w:bCs/>
          <w:sz w:val="32"/>
          <w:szCs w:val="32"/>
        </w:rPr>
      </w:pPr>
    </w:p>
    <w:p w14:paraId="02AE68CD" w14:textId="77777777" w:rsidR="00894829" w:rsidRDefault="00894829" w:rsidP="00087AAB">
      <w:pPr>
        <w:rPr>
          <w:rFonts w:cs="Arial"/>
          <w:b/>
          <w:bCs/>
          <w:sz w:val="32"/>
          <w:szCs w:val="32"/>
        </w:rPr>
      </w:pPr>
    </w:p>
    <w:p w14:paraId="77F73E96" w14:textId="77777777" w:rsidR="00087AAB" w:rsidRDefault="00894829" w:rsidP="00087AAB">
      <w:pPr>
        <w:rPr>
          <w:rFonts w:cs="Arial"/>
          <w:b/>
          <w:bCs/>
          <w:sz w:val="32"/>
          <w:szCs w:val="32"/>
        </w:rPr>
      </w:pPr>
      <w:r w:rsidRPr="00154EDF">
        <w:rPr>
          <w:rFonts w:cs="Arial"/>
          <w:b/>
          <w:bCs/>
          <w:sz w:val="32"/>
          <w:szCs w:val="32"/>
        </w:rPr>
        <w:lastRenderedPageBreak/>
        <w:t>ÍNDEX</w:t>
      </w:r>
      <w:r w:rsidR="00624C4D" w:rsidRPr="00154EDF">
        <w:rPr>
          <w:rFonts w:cs="Arial"/>
          <w:b/>
          <w:bCs/>
          <w:sz w:val="32"/>
          <w:szCs w:val="32"/>
        </w:rPr>
        <w:t>:</w:t>
      </w:r>
    </w:p>
    <w:p w14:paraId="6328F096" w14:textId="77777777" w:rsidR="00894829" w:rsidRDefault="00894829" w:rsidP="00087AAB">
      <w:pPr>
        <w:rPr>
          <w:rFonts w:cs="Arial"/>
          <w:b/>
          <w:bCs/>
          <w:sz w:val="32"/>
          <w:szCs w:val="32"/>
        </w:rPr>
      </w:pPr>
    </w:p>
    <w:p w14:paraId="34A29138" w14:textId="77777777" w:rsidR="00894829" w:rsidRPr="00154EDF" w:rsidRDefault="00894829" w:rsidP="00087AAB">
      <w:pPr>
        <w:rPr>
          <w:rFonts w:cs="Arial"/>
          <w:b/>
          <w:bCs/>
          <w:sz w:val="32"/>
          <w:szCs w:val="32"/>
        </w:rPr>
      </w:pPr>
    </w:p>
    <w:p w14:paraId="5BA9EC4E" w14:textId="77777777" w:rsidR="004B7232" w:rsidRDefault="003B22B1">
      <w:pPr>
        <w:pStyle w:val="TDC1"/>
        <w:tabs>
          <w:tab w:val="right" w:leader="underscore" w:pos="9516"/>
        </w:tabs>
        <w:rPr>
          <w:rFonts w:asciiTheme="minorHAnsi" w:eastAsiaTheme="minorEastAsia" w:hAnsiTheme="minorHAnsi" w:cstheme="minorBidi"/>
          <w:b w:val="0"/>
          <w:bCs w:val="0"/>
          <w:iCs w:val="0"/>
          <w:noProof/>
          <w:sz w:val="22"/>
          <w:szCs w:val="22"/>
          <w:lang w:eastAsia="ca-ES"/>
        </w:rPr>
      </w:pPr>
      <w:r>
        <w:rPr>
          <w:rFonts w:cs="Arial"/>
          <w:b w:val="0"/>
          <w:bCs w:val="0"/>
          <w:szCs w:val="22"/>
        </w:rPr>
        <w:fldChar w:fldCharType="begin"/>
      </w:r>
      <w:r w:rsidRPr="00B70D2F">
        <w:rPr>
          <w:rFonts w:cs="Arial"/>
          <w:b w:val="0"/>
          <w:bCs w:val="0"/>
          <w:szCs w:val="22"/>
        </w:rPr>
        <w:instrText xml:space="preserve"> TOC \o "1-1" \h \z \u </w:instrText>
      </w:r>
      <w:r>
        <w:rPr>
          <w:rFonts w:cs="Arial"/>
          <w:b w:val="0"/>
          <w:bCs w:val="0"/>
          <w:szCs w:val="22"/>
        </w:rPr>
        <w:fldChar w:fldCharType="separate"/>
      </w:r>
      <w:hyperlink w:anchor="_Toc1128729" w:history="1">
        <w:r w:rsidR="004B7232" w:rsidRPr="00AD34A3">
          <w:rPr>
            <w:rStyle w:val="Hipervnculo"/>
            <w:noProof/>
          </w:rPr>
          <w:t>INTRODUCCIÓ I ANTECEDENTS</w:t>
        </w:r>
        <w:r w:rsidR="004B7232">
          <w:rPr>
            <w:noProof/>
            <w:webHidden/>
          </w:rPr>
          <w:tab/>
        </w:r>
        <w:r w:rsidR="004B7232">
          <w:rPr>
            <w:noProof/>
            <w:webHidden/>
          </w:rPr>
          <w:fldChar w:fldCharType="begin"/>
        </w:r>
        <w:r w:rsidR="004B7232">
          <w:rPr>
            <w:noProof/>
            <w:webHidden/>
          </w:rPr>
          <w:instrText xml:space="preserve"> PAGEREF _Toc1128729 \h </w:instrText>
        </w:r>
        <w:r w:rsidR="004B7232">
          <w:rPr>
            <w:noProof/>
            <w:webHidden/>
          </w:rPr>
        </w:r>
        <w:r w:rsidR="004B7232">
          <w:rPr>
            <w:noProof/>
            <w:webHidden/>
          </w:rPr>
          <w:fldChar w:fldCharType="separate"/>
        </w:r>
        <w:r w:rsidR="004B7232">
          <w:rPr>
            <w:noProof/>
            <w:webHidden/>
          </w:rPr>
          <w:t>3</w:t>
        </w:r>
        <w:r w:rsidR="004B7232">
          <w:rPr>
            <w:noProof/>
            <w:webHidden/>
          </w:rPr>
          <w:fldChar w:fldCharType="end"/>
        </w:r>
      </w:hyperlink>
    </w:p>
    <w:p w14:paraId="20DB59CF"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0" w:history="1">
        <w:r w:rsidR="004B7232" w:rsidRPr="00AD34A3">
          <w:rPr>
            <w:rStyle w:val="Hipervnculo"/>
            <w:noProof/>
          </w:rPr>
          <w:t>ANTECEDENTS EN RELACIÓ A LA QUALITAT I FITES ASSOLIDES</w:t>
        </w:r>
        <w:r w:rsidR="004B7232">
          <w:rPr>
            <w:noProof/>
            <w:webHidden/>
          </w:rPr>
          <w:tab/>
        </w:r>
        <w:r w:rsidR="004B7232">
          <w:rPr>
            <w:noProof/>
            <w:webHidden/>
          </w:rPr>
          <w:fldChar w:fldCharType="begin"/>
        </w:r>
        <w:r w:rsidR="004B7232">
          <w:rPr>
            <w:noProof/>
            <w:webHidden/>
          </w:rPr>
          <w:instrText xml:space="preserve"> PAGEREF _Toc1128730 \h </w:instrText>
        </w:r>
        <w:r w:rsidR="004B7232">
          <w:rPr>
            <w:noProof/>
            <w:webHidden/>
          </w:rPr>
        </w:r>
        <w:r w:rsidR="004B7232">
          <w:rPr>
            <w:noProof/>
            <w:webHidden/>
          </w:rPr>
          <w:fldChar w:fldCharType="separate"/>
        </w:r>
        <w:r w:rsidR="004B7232">
          <w:rPr>
            <w:noProof/>
            <w:webHidden/>
          </w:rPr>
          <w:t>3</w:t>
        </w:r>
        <w:r w:rsidR="004B7232">
          <w:rPr>
            <w:noProof/>
            <w:webHidden/>
          </w:rPr>
          <w:fldChar w:fldCharType="end"/>
        </w:r>
      </w:hyperlink>
    </w:p>
    <w:p w14:paraId="1A111C24"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1" w:history="1">
        <w:r w:rsidR="004B7232" w:rsidRPr="00AD34A3">
          <w:rPr>
            <w:rStyle w:val="Hipervnculo"/>
            <w:noProof/>
          </w:rPr>
          <w:t>MISSIÓ, VISIÓ, VALORS I OBJECTIUS ESTRATÈGICS</w:t>
        </w:r>
        <w:r w:rsidR="004B7232">
          <w:rPr>
            <w:noProof/>
            <w:webHidden/>
          </w:rPr>
          <w:tab/>
        </w:r>
        <w:r w:rsidR="004B7232">
          <w:rPr>
            <w:noProof/>
            <w:webHidden/>
          </w:rPr>
          <w:fldChar w:fldCharType="begin"/>
        </w:r>
        <w:r w:rsidR="004B7232">
          <w:rPr>
            <w:noProof/>
            <w:webHidden/>
          </w:rPr>
          <w:instrText xml:space="preserve"> PAGEREF _Toc1128731 \h </w:instrText>
        </w:r>
        <w:r w:rsidR="004B7232">
          <w:rPr>
            <w:noProof/>
            <w:webHidden/>
          </w:rPr>
        </w:r>
        <w:r w:rsidR="004B7232">
          <w:rPr>
            <w:noProof/>
            <w:webHidden/>
          </w:rPr>
          <w:fldChar w:fldCharType="separate"/>
        </w:r>
        <w:r w:rsidR="004B7232">
          <w:rPr>
            <w:noProof/>
            <w:webHidden/>
          </w:rPr>
          <w:t>4</w:t>
        </w:r>
        <w:r w:rsidR="004B7232">
          <w:rPr>
            <w:noProof/>
            <w:webHidden/>
          </w:rPr>
          <w:fldChar w:fldCharType="end"/>
        </w:r>
      </w:hyperlink>
    </w:p>
    <w:p w14:paraId="1D713E90"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2" w:history="1">
        <w:r w:rsidR="004B7232" w:rsidRPr="00AD34A3">
          <w:rPr>
            <w:rStyle w:val="Hipervnculo"/>
            <w:noProof/>
          </w:rPr>
          <w:t>D</w:t>
        </w:r>
        <w:r w:rsidR="004B7232" w:rsidRPr="00AD34A3">
          <w:rPr>
            <w:rStyle w:val="Hipervnculo"/>
            <w:noProof/>
            <w:lang w:val="es-ES"/>
          </w:rPr>
          <w:t>ESCRIPCIÓ DE L’ORGANITZACIÓ, EL SEU ENTORN I GRUPS D’INTERÈS</w:t>
        </w:r>
        <w:r w:rsidR="004B7232">
          <w:rPr>
            <w:noProof/>
            <w:webHidden/>
          </w:rPr>
          <w:tab/>
        </w:r>
        <w:r w:rsidR="004B7232">
          <w:rPr>
            <w:noProof/>
            <w:webHidden/>
          </w:rPr>
          <w:fldChar w:fldCharType="begin"/>
        </w:r>
        <w:r w:rsidR="004B7232">
          <w:rPr>
            <w:noProof/>
            <w:webHidden/>
          </w:rPr>
          <w:instrText xml:space="preserve"> PAGEREF _Toc1128732 \h </w:instrText>
        </w:r>
        <w:r w:rsidR="004B7232">
          <w:rPr>
            <w:noProof/>
            <w:webHidden/>
          </w:rPr>
        </w:r>
        <w:r w:rsidR="004B7232">
          <w:rPr>
            <w:noProof/>
            <w:webHidden/>
          </w:rPr>
          <w:fldChar w:fldCharType="separate"/>
        </w:r>
        <w:r w:rsidR="004B7232">
          <w:rPr>
            <w:noProof/>
            <w:webHidden/>
          </w:rPr>
          <w:t>4</w:t>
        </w:r>
        <w:r w:rsidR="004B7232">
          <w:rPr>
            <w:noProof/>
            <w:webHidden/>
          </w:rPr>
          <w:fldChar w:fldCharType="end"/>
        </w:r>
      </w:hyperlink>
    </w:p>
    <w:p w14:paraId="1C79D79B"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3" w:history="1">
        <w:r w:rsidR="004B7232" w:rsidRPr="00AD34A3">
          <w:rPr>
            <w:rStyle w:val="Hipervnculo"/>
            <w:noProof/>
          </w:rPr>
          <w:t>EIX 1: Lideratge i Estratègia</w:t>
        </w:r>
        <w:r w:rsidR="004B7232">
          <w:rPr>
            <w:noProof/>
            <w:webHidden/>
          </w:rPr>
          <w:tab/>
        </w:r>
        <w:r w:rsidR="004B7232">
          <w:rPr>
            <w:noProof/>
            <w:webHidden/>
          </w:rPr>
          <w:fldChar w:fldCharType="begin"/>
        </w:r>
        <w:r w:rsidR="004B7232">
          <w:rPr>
            <w:noProof/>
            <w:webHidden/>
          </w:rPr>
          <w:instrText xml:space="preserve"> PAGEREF _Toc1128733 \h </w:instrText>
        </w:r>
        <w:r w:rsidR="004B7232">
          <w:rPr>
            <w:noProof/>
            <w:webHidden/>
          </w:rPr>
        </w:r>
        <w:r w:rsidR="004B7232">
          <w:rPr>
            <w:noProof/>
            <w:webHidden/>
          </w:rPr>
          <w:fldChar w:fldCharType="separate"/>
        </w:r>
        <w:r w:rsidR="004B7232">
          <w:rPr>
            <w:noProof/>
            <w:webHidden/>
          </w:rPr>
          <w:t>5</w:t>
        </w:r>
        <w:r w:rsidR="004B7232">
          <w:rPr>
            <w:noProof/>
            <w:webHidden/>
          </w:rPr>
          <w:fldChar w:fldCharType="end"/>
        </w:r>
      </w:hyperlink>
    </w:p>
    <w:p w14:paraId="09511F1E"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4" w:history="1">
        <w:r w:rsidR="004B7232" w:rsidRPr="00AD34A3">
          <w:rPr>
            <w:rStyle w:val="Hipervnculo"/>
            <w:noProof/>
          </w:rPr>
          <w:t>EIX 2: Persones</w:t>
        </w:r>
        <w:r w:rsidR="004B7232">
          <w:rPr>
            <w:noProof/>
            <w:webHidden/>
          </w:rPr>
          <w:tab/>
        </w:r>
        <w:r w:rsidR="004B7232">
          <w:rPr>
            <w:noProof/>
            <w:webHidden/>
          </w:rPr>
          <w:fldChar w:fldCharType="begin"/>
        </w:r>
        <w:r w:rsidR="004B7232">
          <w:rPr>
            <w:noProof/>
            <w:webHidden/>
          </w:rPr>
          <w:instrText xml:space="preserve"> PAGEREF _Toc1128734 \h </w:instrText>
        </w:r>
        <w:r w:rsidR="004B7232">
          <w:rPr>
            <w:noProof/>
            <w:webHidden/>
          </w:rPr>
        </w:r>
        <w:r w:rsidR="004B7232">
          <w:rPr>
            <w:noProof/>
            <w:webHidden/>
          </w:rPr>
          <w:fldChar w:fldCharType="separate"/>
        </w:r>
        <w:r w:rsidR="004B7232">
          <w:rPr>
            <w:noProof/>
            <w:webHidden/>
          </w:rPr>
          <w:t>7</w:t>
        </w:r>
        <w:r w:rsidR="004B7232">
          <w:rPr>
            <w:noProof/>
            <w:webHidden/>
          </w:rPr>
          <w:fldChar w:fldCharType="end"/>
        </w:r>
      </w:hyperlink>
    </w:p>
    <w:p w14:paraId="08237228"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5" w:history="1">
        <w:r w:rsidR="004B7232" w:rsidRPr="00AD34A3">
          <w:rPr>
            <w:rStyle w:val="Hipervnculo"/>
            <w:noProof/>
          </w:rPr>
          <w:t>EIX 3: Recursos</w:t>
        </w:r>
        <w:r w:rsidR="004B7232">
          <w:rPr>
            <w:noProof/>
            <w:webHidden/>
          </w:rPr>
          <w:tab/>
        </w:r>
        <w:r w:rsidR="004B7232">
          <w:rPr>
            <w:noProof/>
            <w:webHidden/>
          </w:rPr>
          <w:fldChar w:fldCharType="begin"/>
        </w:r>
        <w:r w:rsidR="004B7232">
          <w:rPr>
            <w:noProof/>
            <w:webHidden/>
          </w:rPr>
          <w:instrText xml:space="preserve"> PAGEREF _Toc1128735 \h </w:instrText>
        </w:r>
        <w:r w:rsidR="004B7232">
          <w:rPr>
            <w:noProof/>
            <w:webHidden/>
          </w:rPr>
        </w:r>
        <w:r w:rsidR="004B7232">
          <w:rPr>
            <w:noProof/>
            <w:webHidden/>
          </w:rPr>
          <w:fldChar w:fldCharType="separate"/>
        </w:r>
        <w:r w:rsidR="004B7232">
          <w:rPr>
            <w:noProof/>
            <w:webHidden/>
          </w:rPr>
          <w:t>9</w:t>
        </w:r>
        <w:r w:rsidR="004B7232">
          <w:rPr>
            <w:noProof/>
            <w:webHidden/>
          </w:rPr>
          <w:fldChar w:fldCharType="end"/>
        </w:r>
      </w:hyperlink>
    </w:p>
    <w:p w14:paraId="52DF1B1B"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6" w:history="1">
        <w:r w:rsidR="004B7232" w:rsidRPr="00AD34A3">
          <w:rPr>
            <w:rStyle w:val="Hipervnculo"/>
            <w:noProof/>
          </w:rPr>
          <w:t>EIX 4: Interacció amb els grups d’interès i l’entorn</w:t>
        </w:r>
        <w:r w:rsidR="004B7232">
          <w:rPr>
            <w:noProof/>
            <w:webHidden/>
          </w:rPr>
          <w:tab/>
        </w:r>
        <w:r w:rsidR="004B7232">
          <w:rPr>
            <w:noProof/>
            <w:webHidden/>
          </w:rPr>
          <w:fldChar w:fldCharType="begin"/>
        </w:r>
        <w:r w:rsidR="004B7232">
          <w:rPr>
            <w:noProof/>
            <w:webHidden/>
          </w:rPr>
          <w:instrText xml:space="preserve"> PAGEREF _Toc1128736 \h </w:instrText>
        </w:r>
        <w:r w:rsidR="004B7232">
          <w:rPr>
            <w:noProof/>
            <w:webHidden/>
          </w:rPr>
        </w:r>
        <w:r w:rsidR="004B7232">
          <w:rPr>
            <w:noProof/>
            <w:webHidden/>
          </w:rPr>
          <w:fldChar w:fldCharType="separate"/>
        </w:r>
        <w:r w:rsidR="004B7232">
          <w:rPr>
            <w:noProof/>
            <w:webHidden/>
          </w:rPr>
          <w:t>11</w:t>
        </w:r>
        <w:r w:rsidR="004B7232">
          <w:rPr>
            <w:noProof/>
            <w:webHidden/>
          </w:rPr>
          <w:fldChar w:fldCharType="end"/>
        </w:r>
      </w:hyperlink>
    </w:p>
    <w:p w14:paraId="541FCBF3"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7" w:history="1">
        <w:r w:rsidR="004B7232" w:rsidRPr="00AD34A3">
          <w:rPr>
            <w:rStyle w:val="Hipervnculo"/>
            <w:noProof/>
          </w:rPr>
          <w:t>EIX 5: Ensenyament i aprenentatge</w:t>
        </w:r>
        <w:r w:rsidR="004B7232">
          <w:rPr>
            <w:noProof/>
            <w:webHidden/>
          </w:rPr>
          <w:tab/>
        </w:r>
        <w:r w:rsidR="004B7232">
          <w:rPr>
            <w:noProof/>
            <w:webHidden/>
          </w:rPr>
          <w:fldChar w:fldCharType="begin"/>
        </w:r>
        <w:r w:rsidR="004B7232">
          <w:rPr>
            <w:noProof/>
            <w:webHidden/>
          </w:rPr>
          <w:instrText xml:space="preserve"> PAGEREF _Toc1128737 \h </w:instrText>
        </w:r>
        <w:r w:rsidR="004B7232">
          <w:rPr>
            <w:noProof/>
            <w:webHidden/>
          </w:rPr>
        </w:r>
        <w:r w:rsidR="004B7232">
          <w:rPr>
            <w:noProof/>
            <w:webHidden/>
          </w:rPr>
          <w:fldChar w:fldCharType="separate"/>
        </w:r>
        <w:r w:rsidR="004B7232">
          <w:rPr>
            <w:noProof/>
            <w:webHidden/>
          </w:rPr>
          <w:t>13</w:t>
        </w:r>
        <w:r w:rsidR="004B7232">
          <w:rPr>
            <w:noProof/>
            <w:webHidden/>
          </w:rPr>
          <w:fldChar w:fldCharType="end"/>
        </w:r>
      </w:hyperlink>
    </w:p>
    <w:p w14:paraId="62E00DC1"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8" w:history="1">
        <w:r w:rsidR="004B7232" w:rsidRPr="00AD34A3">
          <w:rPr>
            <w:rStyle w:val="Hipervnculo"/>
            <w:noProof/>
          </w:rPr>
          <w:t>EIX 6: Resultats</w:t>
        </w:r>
        <w:r w:rsidR="004B7232">
          <w:rPr>
            <w:noProof/>
            <w:webHidden/>
          </w:rPr>
          <w:tab/>
        </w:r>
        <w:r w:rsidR="004B7232">
          <w:rPr>
            <w:noProof/>
            <w:webHidden/>
          </w:rPr>
          <w:fldChar w:fldCharType="begin"/>
        </w:r>
        <w:r w:rsidR="004B7232">
          <w:rPr>
            <w:noProof/>
            <w:webHidden/>
          </w:rPr>
          <w:instrText xml:space="preserve"> PAGEREF _Toc1128738 \h </w:instrText>
        </w:r>
        <w:r w:rsidR="004B7232">
          <w:rPr>
            <w:noProof/>
            <w:webHidden/>
          </w:rPr>
        </w:r>
        <w:r w:rsidR="004B7232">
          <w:rPr>
            <w:noProof/>
            <w:webHidden/>
          </w:rPr>
          <w:fldChar w:fldCharType="separate"/>
        </w:r>
        <w:r w:rsidR="004B7232">
          <w:rPr>
            <w:noProof/>
            <w:webHidden/>
          </w:rPr>
          <w:t>15</w:t>
        </w:r>
        <w:r w:rsidR="004B7232">
          <w:rPr>
            <w:noProof/>
            <w:webHidden/>
          </w:rPr>
          <w:fldChar w:fldCharType="end"/>
        </w:r>
      </w:hyperlink>
    </w:p>
    <w:p w14:paraId="487C9535"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39" w:history="1">
        <w:r w:rsidR="004B7232" w:rsidRPr="00AD34A3">
          <w:rPr>
            <w:rStyle w:val="Hipervnculo"/>
            <w:noProof/>
            <w:lang w:val="es-ES"/>
          </w:rPr>
          <w:t>PLA DE MILLORA DEL CENTRE</w:t>
        </w:r>
        <w:r w:rsidR="004B7232">
          <w:rPr>
            <w:noProof/>
            <w:webHidden/>
          </w:rPr>
          <w:tab/>
        </w:r>
        <w:r w:rsidR="004B7232">
          <w:rPr>
            <w:noProof/>
            <w:webHidden/>
          </w:rPr>
          <w:fldChar w:fldCharType="begin"/>
        </w:r>
        <w:r w:rsidR="004B7232">
          <w:rPr>
            <w:noProof/>
            <w:webHidden/>
          </w:rPr>
          <w:instrText xml:space="preserve"> PAGEREF _Toc1128739 \h </w:instrText>
        </w:r>
        <w:r w:rsidR="004B7232">
          <w:rPr>
            <w:noProof/>
            <w:webHidden/>
          </w:rPr>
        </w:r>
        <w:r w:rsidR="004B7232">
          <w:rPr>
            <w:noProof/>
            <w:webHidden/>
          </w:rPr>
          <w:fldChar w:fldCharType="separate"/>
        </w:r>
        <w:r w:rsidR="004B7232">
          <w:rPr>
            <w:noProof/>
            <w:webHidden/>
          </w:rPr>
          <w:t>19</w:t>
        </w:r>
        <w:r w:rsidR="004B7232">
          <w:rPr>
            <w:noProof/>
            <w:webHidden/>
          </w:rPr>
          <w:fldChar w:fldCharType="end"/>
        </w:r>
      </w:hyperlink>
    </w:p>
    <w:p w14:paraId="6E74E1E6" w14:textId="77777777" w:rsidR="004B7232" w:rsidRDefault="003B1925">
      <w:pPr>
        <w:pStyle w:val="TDC1"/>
        <w:tabs>
          <w:tab w:val="right" w:leader="underscore" w:pos="9516"/>
        </w:tabs>
        <w:rPr>
          <w:rFonts w:asciiTheme="minorHAnsi" w:eastAsiaTheme="minorEastAsia" w:hAnsiTheme="minorHAnsi" w:cstheme="minorBidi"/>
          <w:b w:val="0"/>
          <w:bCs w:val="0"/>
          <w:iCs w:val="0"/>
          <w:noProof/>
          <w:sz w:val="22"/>
          <w:szCs w:val="22"/>
          <w:lang w:eastAsia="ca-ES"/>
        </w:rPr>
      </w:pPr>
      <w:hyperlink w:anchor="_Toc1128740" w:history="1">
        <w:r w:rsidR="004B7232" w:rsidRPr="00AD34A3">
          <w:rPr>
            <w:rStyle w:val="Hipervnculo"/>
            <w:noProof/>
          </w:rPr>
          <w:t>ANNEXOS:</w:t>
        </w:r>
        <w:r w:rsidR="004B7232">
          <w:rPr>
            <w:noProof/>
            <w:webHidden/>
          </w:rPr>
          <w:tab/>
        </w:r>
        <w:r w:rsidR="004B7232">
          <w:rPr>
            <w:noProof/>
            <w:webHidden/>
          </w:rPr>
          <w:fldChar w:fldCharType="begin"/>
        </w:r>
        <w:r w:rsidR="004B7232">
          <w:rPr>
            <w:noProof/>
            <w:webHidden/>
          </w:rPr>
          <w:instrText xml:space="preserve"> PAGEREF _Toc1128740 \h </w:instrText>
        </w:r>
        <w:r w:rsidR="004B7232">
          <w:rPr>
            <w:noProof/>
            <w:webHidden/>
          </w:rPr>
        </w:r>
        <w:r w:rsidR="004B7232">
          <w:rPr>
            <w:noProof/>
            <w:webHidden/>
          </w:rPr>
          <w:fldChar w:fldCharType="separate"/>
        </w:r>
        <w:r w:rsidR="004B7232">
          <w:rPr>
            <w:noProof/>
            <w:webHidden/>
          </w:rPr>
          <w:t>20</w:t>
        </w:r>
        <w:r w:rsidR="004B7232">
          <w:rPr>
            <w:noProof/>
            <w:webHidden/>
          </w:rPr>
          <w:fldChar w:fldCharType="end"/>
        </w:r>
      </w:hyperlink>
    </w:p>
    <w:p w14:paraId="150B37FB" w14:textId="77777777" w:rsidR="00244D59" w:rsidRDefault="003B22B1" w:rsidP="00894829">
      <w:r>
        <w:rPr>
          <w:b/>
          <w:bCs/>
        </w:rPr>
        <w:fldChar w:fldCharType="end"/>
      </w:r>
    </w:p>
    <w:p w14:paraId="6A6F62BC" w14:textId="77777777" w:rsidR="00244D59" w:rsidRPr="00154EDF" w:rsidRDefault="00244D59">
      <w:pPr>
        <w:pStyle w:val="Textoindependiente"/>
        <w:widowControl/>
        <w:rPr>
          <w:rFonts w:ascii="Arial" w:hAnsi="Arial"/>
          <w:i w:val="0"/>
          <w:sz w:val="22"/>
          <w:lang w:val="ca-ES"/>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8930"/>
      </w:tblGrid>
      <w:tr w:rsidR="003B22B1" w:rsidRPr="00154EDF" w14:paraId="1F6D1D25" w14:textId="77777777" w:rsidTr="003B22B1">
        <w:trPr>
          <w:cantSplit/>
          <w:trHeight w:val="1134"/>
        </w:trPr>
        <w:tc>
          <w:tcPr>
            <w:tcW w:w="817" w:type="dxa"/>
            <w:tcBorders>
              <w:right w:val="single" w:sz="4" w:space="0" w:color="auto"/>
            </w:tcBorders>
            <w:textDirection w:val="btLr"/>
          </w:tcPr>
          <w:p w14:paraId="4E2BBC3C" w14:textId="77777777" w:rsidR="003B22B1" w:rsidRPr="003B22B1" w:rsidRDefault="00894829" w:rsidP="003B22B1">
            <w:pPr>
              <w:pStyle w:val="Ttulo1"/>
            </w:pPr>
            <w:bookmarkStart w:id="0" w:name="_Toc1128729"/>
            <w:r>
              <w:rPr>
                <w:sz w:val="24"/>
                <w:szCs w:val="24"/>
                <w:lang w:val="ca-ES"/>
              </w:rPr>
              <w:lastRenderedPageBreak/>
              <w:t>INTRODUCCIÓ I A</w:t>
            </w:r>
            <w:r w:rsidRPr="003B22B1">
              <w:rPr>
                <w:sz w:val="24"/>
                <w:szCs w:val="24"/>
                <w:lang w:val="ca-ES"/>
              </w:rPr>
              <w:t>NTECEDENTS</w:t>
            </w:r>
            <w:bookmarkEnd w:id="0"/>
          </w:p>
        </w:tc>
        <w:tc>
          <w:tcPr>
            <w:tcW w:w="8930" w:type="dxa"/>
            <w:tcBorders>
              <w:left w:val="single" w:sz="4" w:space="0" w:color="auto"/>
            </w:tcBorders>
          </w:tcPr>
          <w:p w14:paraId="7EE11FE3" w14:textId="77777777" w:rsidR="003B22B1" w:rsidRDefault="003B22B1" w:rsidP="003B22B1">
            <w:pPr>
              <w:jc w:val="both"/>
            </w:pPr>
            <w:r>
              <w:t>Nom</w:t>
            </w:r>
          </w:p>
          <w:p w14:paraId="1D913C5B" w14:textId="77777777" w:rsidR="003B22B1" w:rsidRPr="00154EDF" w:rsidRDefault="003B22B1" w:rsidP="003B22B1">
            <w:pPr>
              <w:jc w:val="both"/>
            </w:pPr>
            <w:r w:rsidRPr="00154EDF">
              <w:t>Adreça</w:t>
            </w:r>
            <w:r>
              <w:t xml:space="preserve"> i àmbit socioeconòmic</w:t>
            </w:r>
          </w:p>
          <w:p w14:paraId="67C53052" w14:textId="77777777" w:rsidR="003B22B1" w:rsidRPr="00154EDF" w:rsidRDefault="003B22B1" w:rsidP="003B22B1">
            <w:pPr>
              <w:jc w:val="both"/>
            </w:pPr>
            <w:r>
              <w:t>E</w:t>
            </w:r>
            <w:r w:rsidRPr="00154EDF">
              <w:t>structura</w:t>
            </w:r>
            <w:r>
              <w:t xml:space="preserve"> i organització</w:t>
            </w:r>
          </w:p>
          <w:p w14:paraId="12DB9BA6" w14:textId="77777777" w:rsidR="003B22B1" w:rsidRPr="00154EDF" w:rsidRDefault="003B22B1" w:rsidP="003B22B1">
            <w:pPr>
              <w:jc w:val="both"/>
            </w:pPr>
            <w:r w:rsidRPr="00154EDF">
              <w:t>Etapes, cursos i activitats</w:t>
            </w:r>
            <w:r>
              <w:t xml:space="preserve"> que realitza el centre</w:t>
            </w:r>
          </w:p>
          <w:p w14:paraId="0DEEEB53" w14:textId="77777777" w:rsidR="003B22B1" w:rsidRPr="00154EDF" w:rsidRDefault="003B22B1" w:rsidP="003B22B1">
            <w:pPr>
              <w:jc w:val="both"/>
            </w:pPr>
            <w:r w:rsidRPr="00154EDF">
              <w:t>Persones</w:t>
            </w:r>
            <w:r>
              <w:t xml:space="preserve"> de l’organització</w:t>
            </w:r>
          </w:p>
          <w:p w14:paraId="21C69596" w14:textId="77777777" w:rsidR="003B22B1" w:rsidRPr="00154EDF" w:rsidRDefault="003B22B1" w:rsidP="003B22B1">
            <w:pPr>
              <w:jc w:val="both"/>
            </w:pPr>
            <w:r w:rsidRPr="00154EDF">
              <w:t>Pressupost</w:t>
            </w:r>
            <w:r>
              <w:t>, equipaments significatius i inversions</w:t>
            </w:r>
          </w:p>
          <w:p w14:paraId="5A656B70" w14:textId="77777777" w:rsidR="003B22B1" w:rsidRPr="00154EDF" w:rsidRDefault="003B22B1" w:rsidP="003B22B1">
            <w:pPr>
              <w:jc w:val="both"/>
            </w:pPr>
            <w:r w:rsidRPr="00154EDF">
              <w:t>Àmbit d’actuació i centres de treball, si escau</w:t>
            </w:r>
          </w:p>
          <w:p w14:paraId="7FD7A09E" w14:textId="77777777" w:rsidR="003B22B1" w:rsidRDefault="003B22B1" w:rsidP="003B22B1">
            <w:pPr>
              <w:jc w:val="both"/>
            </w:pPr>
            <w:r w:rsidRPr="00154EDF">
              <w:t>Altres</w:t>
            </w:r>
          </w:p>
          <w:p w14:paraId="0E39D40C" w14:textId="77777777" w:rsidR="00894829" w:rsidRDefault="00894829" w:rsidP="003B22B1">
            <w:pPr>
              <w:jc w:val="both"/>
            </w:pPr>
          </w:p>
          <w:p w14:paraId="5B889392" w14:textId="77777777" w:rsidR="00894829" w:rsidRDefault="00894829" w:rsidP="003B22B1">
            <w:pPr>
              <w:jc w:val="both"/>
            </w:pPr>
          </w:p>
          <w:p w14:paraId="21921F42" w14:textId="77777777" w:rsidR="00894829" w:rsidRDefault="00894829" w:rsidP="003B22B1">
            <w:pPr>
              <w:jc w:val="both"/>
            </w:pPr>
          </w:p>
          <w:p w14:paraId="7DC5EAEF" w14:textId="77777777" w:rsidR="00894829" w:rsidRDefault="00894829" w:rsidP="003B22B1">
            <w:pPr>
              <w:jc w:val="both"/>
            </w:pPr>
          </w:p>
          <w:p w14:paraId="2CD2C95D" w14:textId="77777777" w:rsidR="00894829" w:rsidRDefault="00894829" w:rsidP="003B22B1">
            <w:pPr>
              <w:jc w:val="both"/>
            </w:pPr>
          </w:p>
          <w:p w14:paraId="2D83B60D" w14:textId="77777777" w:rsidR="00894829" w:rsidRDefault="00894829" w:rsidP="003B22B1">
            <w:pPr>
              <w:jc w:val="both"/>
            </w:pPr>
          </w:p>
          <w:p w14:paraId="30EBCC38" w14:textId="77777777" w:rsidR="00894829" w:rsidRDefault="00894829" w:rsidP="003B22B1">
            <w:pPr>
              <w:jc w:val="both"/>
            </w:pPr>
          </w:p>
          <w:p w14:paraId="61063C5C" w14:textId="77777777" w:rsidR="00894829" w:rsidRDefault="00894829" w:rsidP="003B22B1">
            <w:pPr>
              <w:jc w:val="both"/>
            </w:pPr>
          </w:p>
          <w:p w14:paraId="47468238" w14:textId="77777777" w:rsidR="00894829" w:rsidRDefault="00894829" w:rsidP="003B22B1">
            <w:pPr>
              <w:jc w:val="both"/>
            </w:pPr>
          </w:p>
          <w:p w14:paraId="76FE6E4A" w14:textId="77777777" w:rsidR="00894829" w:rsidRDefault="00894829" w:rsidP="003B22B1">
            <w:pPr>
              <w:jc w:val="both"/>
            </w:pPr>
          </w:p>
          <w:p w14:paraId="19DA05D2" w14:textId="77777777" w:rsidR="00894829" w:rsidRDefault="00894829" w:rsidP="003B22B1">
            <w:pPr>
              <w:jc w:val="both"/>
            </w:pPr>
          </w:p>
          <w:p w14:paraId="5C1E035B" w14:textId="77777777" w:rsidR="00894829" w:rsidRDefault="00894829" w:rsidP="003B22B1">
            <w:pPr>
              <w:jc w:val="both"/>
            </w:pPr>
          </w:p>
          <w:p w14:paraId="0673B180" w14:textId="77777777" w:rsidR="00894829" w:rsidRPr="00154EDF" w:rsidRDefault="00894829" w:rsidP="003B22B1">
            <w:pPr>
              <w:jc w:val="both"/>
            </w:pPr>
          </w:p>
        </w:tc>
      </w:tr>
      <w:tr w:rsidR="00244D59" w:rsidRPr="00154EDF" w14:paraId="2B0EE50B" w14:textId="77777777" w:rsidTr="00943FD0">
        <w:trPr>
          <w:cantSplit/>
          <w:trHeight w:val="2117"/>
        </w:trPr>
        <w:tc>
          <w:tcPr>
            <w:tcW w:w="817" w:type="dxa"/>
            <w:shd w:val="clear" w:color="auto" w:fill="FFFF99"/>
            <w:textDirection w:val="btLr"/>
            <w:vAlign w:val="center"/>
          </w:tcPr>
          <w:p w14:paraId="3803DD46" w14:textId="77777777" w:rsidR="00244D59" w:rsidRPr="003B22B1" w:rsidRDefault="00244D59" w:rsidP="003B22B1">
            <w:pPr>
              <w:pStyle w:val="Ttulo1"/>
              <w:rPr>
                <w:sz w:val="24"/>
                <w:szCs w:val="24"/>
                <w:lang w:val="ca-ES"/>
              </w:rPr>
            </w:pPr>
            <w:bookmarkStart w:id="1" w:name="_Toc1128730"/>
            <w:r w:rsidRPr="003B22B1">
              <w:rPr>
                <w:sz w:val="24"/>
                <w:szCs w:val="24"/>
                <w:lang w:val="ca-ES"/>
              </w:rPr>
              <w:t>ANTECEDENTS</w:t>
            </w:r>
            <w:r w:rsidR="004532C5" w:rsidRPr="003B22B1">
              <w:rPr>
                <w:sz w:val="24"/>
                <w:szCs w:val="24"/>
                <w:lang w:val="ca-ES"/>
              </w:rPr>
              <w:t xml:space="preserve"> EN RELACIÓ A LA QUALITAT</w:t>
            </w:r>
            <w:r w:rsidR="00CC31DC" w:rsidRPr="003B22B1">
              <w:rPr>
                <w:sz w:val="24"/>
                <w:szCs w:val="24"/>
                <w:lang w:val="ca-ES"/>
              </w:rPr>
              <w:t xml:space="preserve"> I FITES ASSOLIDES</w:t>
            </w:r>
            <w:bookmarkEnd w:id="1"/>
          </w:p>
        </w:tc>
        <w:tc>
          <w:tcPr>
            <w:tcW w:w="8930" w:type="dxa"/>
            <w:shd w:val="clear" w:color="auto" w:fill="FFFFCC"/>
          </w:tcPr>
          <w:p w14:paraId="074C8F30" w14:textId="77777777" w:rsidR="00B27C10" w:rsidRPr="00154EDF" w:rsidRDefault="00A31A73" w:rsidP="00943FD0">
            <w:pPr>
              <w:jc w:val="both"/>
            </w:pPr>
            <w:r w:rsidRPr="00154EDF">
              <w:t>Història</w:t>
            </w:r>
          </w:p>
          <w:p w14:paraId="1F1DE63A" w14:textId="77777777" w:rsidR="008E2A8F" w:rsidRPr="00154EDF" w:rsidRDefault="00A31A73" w:rsidP="00943FD0">
            <w:pPr>
              <w:jc w:val="both"/>
            </w:pPr>
            <w:r w:rsidRPr="00154EDF">
              <w:t>Camí a la qualitat</w:t>
            </w:r>
          </w:p>
          <w:p w14:paraId="591604FA" w14:textId="77777777" w:rsidR="00B27C10" w:rsidRDefault="00A31A73" w:rsidP="00943FD0">
            <w:pPr>
              <w:jc w:val="both"/>
            </w:pPr>
            <w:r w:rsidRPr="00154EDF">
              <w:t>Camí a l’excel·lència</w:t>
            </w:r>
          </w:p>
          <w:p w14:paraId="3CC9D6B8" w14:textId="77777777" w:rsidR="008E2A8F" w:rsidRPr="00154EDF" w:rsidRDefault="008E2A8F" w:rsidP="00943FD0">
            <w:pPr>
              <w:jc w:val="both"/>
            </w:pPr>
            <w:r>
              <w:t>Certificacions, premis i reconeixements</w:t>
            </w:r>
          </w:p>
          <w:p w14:paraId="263F19E7" w14:textId="77777777" w:rsidR="00B27C10" w:rsidRPr="00154EDF" w:rsidRDefault="00A31A73" w:rsidP="00943FD0">
            <w:pPr>
              <w:jc w:val="both"/>
            </w:pPr>
            <w:r w:rsidRPr="00154EDF">
              <w:t>Situació actual</w:t>
            </w:r>
          </w:p>
          <w:p w14:paraId="5DD16A37" w14:textId="77777777" w:rsidR="00624C4D" w:rsidRPr="00154EDF" w:rsidRDefault="00A31A73" w:rsidP="00943FD0">
            <w:pPr>
              <w:jc w:val="both"/>
            </w:pPr>
            <w:r w:rsidRPr="00154EDF">
              <w:t>Visió de futur</w:t>
            </w:r>
          </w:p>
          <w:p w14:paraId="45E49BC5" w14:textId="77777777" w:rsidR="00624C4D" w:rsidRPr="00154EDF" w:rsidRDefault="00624C4D" w:rsidP="00943FD0">
            <w:pPr>
              <w:jc w:val="both"/>
            </w:pPr>
          </w:p>
          <w:p w14:paraId="6E389B99" w14:textId="77777777" w:rsidR="00624C4D" w:rsidRPr="00154EDF" w:rsidRDefault="00624C4D" w:rsidP="00943FD0">
            <w:pPr>
              <w:jc w:val="both"/>
            </w:pPr>
          </w:p>
          <w:p w14:paraId="0CB61DEB" w14:textId="77777777" w:rsidR="00B27C10" w:rsidRDefault="00B27C10" w:rsidP="00943FD0">
            <w:pPr>
              <w:jc w:val="both"/>
            </w:pPr>
          </w:p>
          <w:p w14:paraId="41A6720C" w14:textId="77777777" w:rsidR="003B22B1" w:rsidRDefault="003B22B1" w:rsidP="00943FD0">
            <w:pPr>
              <w:jc w:val="both"/>
            </w:pPr>
          </w:p>
          <w:p w14:paraId="2972209C" w14:textId="77777777" w:rsidR="003B22B1" w:rsidRDefault="003B22B1" w:rsidP="00943FD0">
            <w:pPr>
              <w:jc w:val="both"/>
            </w:pPr>
          </w:p>
          <w:p w14:paraId="1A59C9E1" w14:textId="77777777" w:rsidR="003B22B1" w:rsidRDefault="003B22B1" w:rsidP="00943FD0">
            <w:pPr>
              <w:jc w:val="both"/>
            </w:pPr>
          </w:p>
          <w:p w14:paraId="01A281FA" w14:textId="77777777" w:rsidR="003B22B1" w:rsidRDefault="003B22B1" w:rsidP="00943FD0">
            <w:pPr>
              <w:jc w:val="both"/>
            </w:pPr>
          </w:p>
          <w:p w14:paraId="52610100" w14:textId="77777777" w:rsidR="003B22B1" w:rsidRDefault="003B22B1" w:rsidP="00943FD0">
            <w:pPr>
              <w:jc w:val="both"/>
            </w:pPr>
          </w:p>
          <w:p w14:paraId="6E704B25" w14:textId="77777777" w:rsidR="003B22B1" w:rsidRDefault="003B22B1" w:rsidP="00943FD0">
            <w:pPr>
              <w:jc w:val="both"/>
            </w:pPr>
          </w:p>
          <w:p w14:paraId="64FFB031" w14:textId="77777777" w:rsidR="00894829" w:rsidRDefault="00894829" w:rsidP="00943FD0">
            <w:pPr>
              <w:jc w:val="both"/>
            </w:pPr>
          </w:p>
          <w:p w14:paraId="40173B6A" w14:textId="77777777" w:rsidR="00894829" w:rsidRDefault="00894829" w:rsidP="00943FD0">
            <w:pPr>
              <w:jc w:val="both"/>
            </w:pPr>
          </w:p>
          <w:p w14:paraId="564F35C3" w14:textId="77777777" w:rsidR="00894829" w:rsidRDefault="00894829" w:rsidP="00943FD0">
            <w:pPr>
              <w:jc w:val="both"/>
            </w:pPr>
          </w:p>
          <w:p w14:paraId="37CE5507" w14:textId="77777777" w:rsidR="00894829" w:rsidRDefault="00894829" w:rsidP="00943FD0">
            <w:pPr>
              <w:jc w:val="both"/>
            </w:pPr>
          </w:p>
          <w:p w14:paraId="01A0C98F" w14:textId="77777777" w:rsidR="00894829" w:rsidRDefault="00894829" w:rsidP="00943FD0">
            <w:pPr>
              <w:jc w:val="both"/>
            </w:pPr>
          </w:p>
          <w:p w14:paraId="10612887" w14:textId="77777777" w:rsidR="00894829" w:rsidRDefault="00894829" w:rsidP="00943FD0">
            <w:pPr>
              <w:jc w:val="both"/>
            </w:pPr>
          </w:p>
          <w:p w14:paraId="7A5C71A5" w14:textId="77777777" w:rsidR="00894829" w:rsidRDefault="00894829" w:rsidP="00943FD0">
            <w:pPr>
              <w:jc w:val="both"/>
            </w:pPr>
          </w:p>
          <w:p w14:paraId="4780D1E5" w14:textId="77777777" w:rsidR="00894829" w:rsidRDefault="00894829" w:rsidP="00943FD0">
            <w:pPr>
              <w:jc w:val="both"/>
            </w:pPr>
          </w:p>
          <w:p w14:paraId="340125AB" w14:textId="77777777" w:rsidR="00894829" w:rsidRPr="00154EDF" w:rsidRDefault="00894829" w:rsidP="00943FD0">
            <w:pPr>
              <w:jc w:val="both"/>
            </w:pPr>
          </w:p>
        </w:tc>
      </w:tr>
      <w:tr w:rsidR="00480B79" w:rsidRPr="00154EDF" w14:paraId="6798C507" w14:textId="77777777" w:rsidTr="00244D59">
        <w:trPr>
          <w:cantSplit/>
          <w:trHeight w:val="6404"/>
        </w:trPr>
        <w:tc>
          <w:tcPr>
            <w:tcW w:w="817" w:type="dxa"/>
            <w:shd w:val="clear" w:color="auto" w:fill="76923C"/>
            <w:textDirection w:val="btLr"/>
            <w:vAlign w:val="center"/>
          </w:tcPr>
          <w:p w14:paraId="75759B41" w14:textId="77777777" w:rsidR="00480B79" w:rsidRPr="003B22B1" w:rsidRDefault="00480B79" w:rsidP="002E3A82">
            <w:pPr>
              <w:pStyle w:val="Ttulo1"/>
              <w:rPr>
                <w:lang w:val="ca-ES"/>
              </w:rPr>
            </w:pPr>
            <w:bookmarkStart w:id="2" w:name="_Toc1128731"/>
            <w:r w:rsidRPr="003B22B1">
              <w:rPr>
                <w:sz w:val="24"/>
                <w:szCs w:val="24"/>
              </w:rPr>
              <w:lastRenderedPageBreak/>
              <w:t>MISSIÓ, VISIÓ, VALORS I OBJECTIUS ESTRATÈGICS</w:t>
            </w:r>
            <w:bookmarkEnd w:id="2"/>
          </w:p>
        </w:tc>
        <w:tc>
          <w:tcPr>
            <w:tcW w:w="8930" w:type="dxa"/>
            <w:shd w:val="clear" w:color="auto" w:fill="EAF1DD"/>
          </w:tcPr>
          <w:p w14:paraId="3BD1F8A9" w14:textId="77777777" w:rsidR="00480B79" w:rsidRPr="00154EDF" w:rsidRDefault="00480B79" w:rsidP="002E3A82">
            <w:pPr>
              <w:jc w:val="both"/>
              <w:rPr>
                <w:rFonts w:cs="Arial"/>
              </w:rPr>
            </w:pPr>
            <w:r w:rsidRPr="00154EDF">
              <w:rPr>
                <w:rFonts w:cs="Arial"/>
              </w:rPr>
              <w:t>Missió i revisions</w:t>
            </w:r>
          </w:p>
          <w:p w14:paraId="013D428A" w14:textId="77777777" w:rsidR="00480B79" w:rsidRDefault="00480B79" w:rsidP="002E3A82">
            <w:pPr>
              <w:jc w:val="both"/>
              <w:rPr>
                <w:rFonts w:cs="Arial"/>
              </w:rPr>
            </w:pPr>
            <w:r w:rsidRPr="00154EDF">
              <w:rPr>
                <w:rFonts w:cs="Arial"/>
              </w:rPr>
              <w:t>Valors i com es treballen</w:t>
            </w:r>
          </w:p>
          <w:p w14:paraId="262E6520" w14:textId="77777777" w:rsidR="00480B79" w:rsidRPr="00154EDF" w:rsidRDefault="00480B79" w:rsidP="002E3A82">
            <w:pPr>
              <w:jc w:val="both"/>
              <w:rPr>
                <w:rFonts w:cs="Arial"/>
              </w:rPr>
            </w:pPr>
            <w:r>
              <w:rPr>
                <w:rFonts w:cs="Arial"/>
              </w:rPr>
              <w:t>Factors clau que determinen l’èxit del centre</w:t>
            </w:r>
          </w:p>
          <w:p w14:paraId="5CEA50EB" w14:textId="77777777" w:rsidR="00480B79" w:rsidRDefault="00480B79" w:rsidP="002E3A82">
            <w:pPr>
              <w:jc w:val="both"/>
              <w:rPr>
                <w:rFonts w:cs="Arial"/>
              </w:rPr>
            </w:pPr>
            <w:r w:rsidRPr="00154EDF">
              <w:rPr>
                <w:rFonts w:cs="Arial"/>
              </w:rPr>
              <w:t xml:space="preserve">Relació d’objectius </w:t>
            </w:r>
          </w:p>
          <w:p w14:paraId="242F39FA" w14:textId="77777777" w:rsidR="00480B79" w:rsidRPr="00154EDF" w:rsidRDefault="00480B79" w:rsidP="002E3A82">
            <w:pPr>
              <w:jc w:val="both"/>
              <w:rPr>
                <w:rFonts w:cs="Arial"/>
              </w:rPr>
            </w:pPr>
            <w:r>
              <w:rPr>
                <w:rFonts w:cs="Arial"/>
              </w:rPr>
              <w:t xml:space="preserve">Estratègia </w:t>
            </w:r>
            <w:r w:rsidRPr="00154EDF">
              <w:rPr>
                <w:rFonts w:cs="Arial"/>
              </w:rPr>
              <w:t>i accions destacades</w:t>
            </w:r>
          </w:p>
          <w:p w14:paraId="42CFEB82" w14:textId="77777777" w:rsidR="00480B79" w:rsidRDefault="00480B79" w:rsidP="002E3A82">
            <w:pPr>
              <w:jc w:val="both"/>
              <w:rPr>
                <w:rFonts w:cs="Arial"/>
              </w:rPr>
            </w:pPr>
            <w:r w:rsidRPr="00154EDF">
              <w:rPr>
                <w:rFonts w:cs="Arial"/>
              </w:rPr>
              <w:t>Explicar els fets més destacables de la cadena de valor –processos clau</w:t>
            </w:r>
            <w:r>
              <w:rPr>
                <w:rFonts w:cs="Arial"/>
              </w:rPr>
              <w:t xml:space="preserve"> d’ensenyament i aprenentatge</w:t>
            </w:r>
            <w:r w:rsidRPr="00154EDF">
              <w:rPr>
                <w:rFonts w:cs="Arial"/>
              </w:rPr>
              <w:t>-</w:t>
            </w:r>
          </w:p>
          <w:p w14:paraId="3D8AC334" w14:textId="77777777" w:rsidR="00480B79" w:rsidRDefault="00480B79" w:rsidP="002E3A82">
            <w:pPr>
              <w:jc w:val="both"/>
              <w:rPr>
                <w:rFonts w:cs="Arial"/>
              </w:rPr>
            </w:pPr>
            <w:r>
              <w:rPr>
                <w:rFonts w:cs="Arial"/>
              </w:rPr>
              <w:t>Factors clau d’èxit i avantatges diferencials respectes d’altres centres</w:t>
            </w:r>
          </w:p>
          <w:p w14:paraId="0F6F67BA" w14:textId="77777777" w:rsidR="00480B79" w:rsidRDefault="00480B79" w:rsidP="002E3A82">
            <w:pPr>
              <w:jc w:val="both"/>
              <w:rPr>
                <w:rFonts w:cs="Arial"/>
              </w:rPr>
            </w:pPr>
            <w:r>
              <w:rPr>
                <w:rFonts w:cs="Arial"/>
              </w:rPr>
              <w:t>Carta de serveis</w:t>
            </w:r>
          </w:p>
          <w:p w14:paraId="3FEB0923" w14:textId="77777777" w:rsidR="00480B79" w:rsidRPr="00154EDF" w:rsidRDefault="00480B79" w:rsidP="002E3A82">
            <w:pPr>
              <w:jc w:val="both"/>
              <w:rPr>
                <w:rFonts w:cs="Arial"/>
              </w:rPr>
            </w:pPr>
            <w:r>
              <w:rPr>
                <w:rFonts w:cs="Arial"/>
              </w:rPr>
              <w:t>Procés de revisió, millora i presa de decisions</w:t>
            </w:r>
          </w:p>
          <w:p w14:paraId="36CA50E4" w14:textId="77777777" w:rsidR="00480B79" w:rsidRPr="00154EDF" w:rsidRDefault="00480B79" w:rsidP="002E3A82">
            <w:pPr>
              <w:jc w:val="both"/>
              <w:rPr>
                <w:rFonts w:cs="Arial"/>
              </w:rPr>
            </w:pPr>
          </w:p>
          <w:p w14:paraId="0A8E181E" w14:textId="77777777" w:rsidR="00480B79" w:rsidRPr="00154EDF" w:rsidRDefault="00480B79" w:rsidP="002E3A82">
            <w:pPr>
              <w:jc w:val="both"/>
              <w:rPr>
                <w:rFonts w:cs="Arial"/>
              </w:rPr>
            </w:pPr>
          </w:p>
          <w:p w14:paraId="083FEFD9" w14:textId="77777777" w:rsidR="00480B79" w:rsidRPr="00154EDF" w:rsidRDefault="00480B79" w:rsidP="002E3A82">
            <w:pPr>
              <w:jc w:val="both"/>
              <w:rPr>
                <w:rFonts w:cs="Arial"/>
              </w:rPr>
            </w:pPr>
          </w:p>
          <w:p w14:paraId="17E10D1C" w14:textId="77777777" w:rsidR="00480B79" w:rsidRPr="00154EDF" w:rsidRDefault="00480B79" w:rsidP="002E3A82">
            <w:pPr>
              <w:jc w:val="both"/>
              <w:rPr>
                <w:rFonts w:cs="Arial"/>
              </w:rPr>
            </w:pPr>
          </w:p>
          <w:p w14:paraId="2FC0A445" w14:textId="77777777" w:rsidR="00480B79" w:rsidRPr="00154EDF" w:rsidRDefault="00480B79" w:rsidP="002E3A82">
            <w:pPr>
              <w:jc w:val="both"/>
              <w:rPr>
                <w:rFonts w:cs="Arial"/>
              </w:rPr>
            </w:pPr>
          </w:p>
          <w:p w14:paraId="0C6AAE48" w14:textId="77777777" w:rsidR="00480B79" w:rsidRPr="00154EDF" w:rsidRDefault="00480B79" w:rsidP="002E3A82">
            <w:pPr>
              <w:jc w:val="both"/>
              <w:rPr>
                <w:rFonts w:cs="Arial"/>
              </w:rPr>
            </w:pPr>
          </w:p>
          <w:p w14:paraId="73ACB102" w14:textId="77777777" w:rsidR="00480B79" w:rsidRPr="00154EDF" w:rsidRDefault="00480B79" w:rsidP="002E3A82">
            <w:pPr>
              <w:jc w:val="both"/>
              <w:rPr>
                <w:rFonts w:cs="Arial"/>
              </w:rPr>
            </w:pPr>
          </w:p>
          <w:p w14:paraId="430F840D" w14:textId="77777777" w:rsidR="00480B79" w:rsidRDefault="00480B79" w:rsidP="002E3A82">
            <w:pPr>
              <w:jc w:val="both"/>
              <w:rPr>
                <w:rFonts w:cs="Arial"/>
              </w:rPr>
            </w:pPr>
          </w:p>
          <w:p w14:paraId="4549B6F9" w14:textId="77777777" w:rsidR="00480B79" w:rsidRDefault="00480B79" w:rsidP="002E3A82">
            <w:pPr>
              <w:jc w:val="both"/>
              <w:rPr>
                <w:rFonts w:cs="Arial"/>
              </w:rPr>
            </w:pPr>
          </w:p>
          <w:p w14:paraId="37FD368A" w14:textId="77777777" w:rsidR="00480B79" w:rsidRPr="00154EDF" w:rsidRDefault="00480B79" w:rsidP="002E3A82">
            <w:pPr>
              <w:jc w:val="both"/>
              <w:rPr>
                <w:rFonts w:cs="Arial"/>
              </w:rPr>
            </w:pPr>
          </w:p>
          <w:p w14:paraId="08221BEF" w14:textId="77777777" w:rsidR="00480B79" w:rsidRPr="00154EDF" w:rsidRDefault="00480B79" w:rsidP="002E3A82">
            <w:pPr>
              <w:jc w:val="both"/>
              <w:rPr>
                <w:rFonts w:cs="Arial"/>
              </w:rPr>
            </w:pPr>
          </w:p>
          <w:p w14:paraId="1F966476" w14:textId="77777777" w:rsidR="00480B79" w:rsidRPr="00154EDF" w:rsidRDefault="00480B79" w:rsidP="002E3A82">
            <w:pPr>
              <w:jc w:val="both"/>
              <w:rPr>
                <w:rFonts w:cs="Arial"/>
              </w:rPr>
            </w:pPr>
          </w:p>
        </w:tc>
      </w:tr>
      <w:tr w:rsidR="00480B79" w:rsidRPr="00154EDF" w14:paraId="47F8A4AF" w14:textId="77777777" w:rsidTr="00244D59">
        <w:trPr>
          <w:cantSplit/>
          <w:trHeight w:val="6404"/>
        </w:trPr>
        <w:tc>
          <w:tcPr>
            <w:tcW w:w="817" w:type="dxa"/>
            <w:shd w:val="clear" w:color="auto" w:fill="76923C"/>
            <w:textDirection w:val="btLr"/>
            <w:vAlign w:val="center"/>
          </w:tcPr>
          <w:p w14:paraId="6ACB864A" w14:textId="77777777" w:rsidR="00480B79" w:rsidRPr="003B22B1" w:rsidRDefault="00480B79" w:rsidP="003B22B1">
            <w:pPr>
              <w:pStyle w:val="Ttulo1"/>
              <w:rPr>
                <w:lang w:val="ca-ES"/>
              </w:rPr>
            </w:pPr>
            <w:bookmarkStart w:id="3" w:name="_Toc1128732"/>
            <w:r w:rsidRPr="003B22B1">
              <w:rPr>
                <w:lang w:val="ca-ES"/>
              </w:rPr>
              <w:t>D</w:t>
            </w:r>
            <w:r w:rsidRPr="003206B0">
              <w:rPr>
                <w:sz w:val="24"/>
                <w:szCs w:val="24"/>
                <w:lang w:val="es-ES"/>
              </w:rPr>
              <w:t>ESCRIPCIÓ DE L’ORGANITZACIÓ, EL SEU ENTORN I GRUPS D’INTERÈS</w:t>
            </w:r>
            <w:bookmarkEnd w:id="3"/>
          </w:p>
        </w:tc>
        <w:tc>
          <w:tcPr>
            <w:tcW w:w="8930" w:type="dxa"/>
            <w:shd w:val="clear" w:color="auto" w:fill="EAF1DD"/>
          </w:tcPr>
          <w:p w14:paraId="1CEBC28A" w14:textId="77777777" w:rsidR="00480B79" w:rsidRDefault="00480B79" w:rsidP="00943FD0">
            <w:pPr>
              <w:jc w:val="both"/>
              <w:rPr>
                <w:rFonts w:cs="Arial"/>
              </w:rPr>
            </w:pPr>
            <w:r>
              <w:rPr>
                <w:rFonts w:cs="Arial"/>
              </w:rPr>
              <w:t>Estructura organitzativa. Responsabilitats i funcionament. Comunicació interna.</w:t>
            </w:r>
          </w:p>
          <w:p w14:paraId="1B92F323" w14:textId="77777777" w:rsidR="00480B79" w:rsidRDefault="00480B79" w:rsidP="00943FD0">
            <w:pPr>
              <w:jc w:val="both"/>
              <w:rPr>
                <w:rFonts w:cs="Arial"/>
              </w:rPr>
            </w:pPr>
            <w:r w:rsidRPr="00154EDF">
              <w:rPr>
                <w:rFonts w:cs="Arial"/>
              </w:rPr>
              <w:t>Tractament i actuació amb els grups d’interès</w:t>
            </w:r>
          </w:p>
          <w:p w14:paraId="6F8658BC" w14:textId="77777777" w:rsidR="00480B79" w:rsidRDefault="00480B79" w:rsidP="00943FD0">
            <w:pPr>
              <w:jc w:val="both"/>
              <w:rPr>
                <w:rFonts w:cs="Arial"/>
              </w:rPr>
            </w:pPr>
            <w:r>
              <w:rPr>
                <w:rFonts w:cs="Arial"/>
              </w:rPr>
              <w:t>Anteriors plans estratègics</w:t>
            </w:r>
          </w:p>
          <w:p w14:paraId="10070808" w14:textId="77777777" w:rsidR="00480B79" w:rsidRDefault="00480B79" w:rsidP="00943FD0">
            <w:pPr>
              <w:jc w:val="both"/>
              <w:rPr>
                <w:rFonts w:cs="Arial"/>
              </w:rPr>
            </w:pPr>
            <w:r>
              <w:rPr>
                <w:rFonts w:cs="Arial"/>
              </w:rPr>
              <w:t>Anàlisi i diagnòstic de l’entorn general i específic</w:t>
            </w:r>
          </w:p>
          <w:p w14:paraId="78CBC563" w14:textId="77777777" w:rsidR="00480B79" w:rsidRPr="00154EDF" w:rsidRDefault="00480B79" w:rsidP="00943FD0">
            <w:pPr>
              <w:jc w:val="both"/>
              <w:rPr>
                <w:rFonts w:cs="Arial"/>
              </w:rPr>
            </w:pPr>
            <w:r>
              <w:rPr>
                <w:rFonts w:cs="Arial"/>
              </w:rPr>
              <w:t>Alumnat potencial al qual s’adreça el centre</w:t>
            </w:r>
          </w:p>
          <w:p w14:paraId="3C6066CB" w14:textId="77777777" w:rsidR="00480B79" w:rsidRPr="00154EDF" w:rsidRDefault="00480B79" w:rsidP="00943FD0">
            <w:pPr>
              <w:jc w:val="both"/>
              <w:rPr>
                <w:rFonts w:cs="Arial"/>
              </w:rPr>
            </w:pPr>
            <w:r w:rsidRPr="00154EDF">
              <w:rPr>
                <w:rFonts w:cs="Arial"/>
              </w:rPr>
              <w:t>Integració en l’entorn</w:t>
            </w:r>
          </w:p>
          <w:p w14:paraId="59544F17" w14:textId="77777777" w:rsidR="00480B79" w:rsidRPr="00154EDF" w:rsidRDefault="00480B79" w:rsidP="00943FD0">
            <w:pPr>
              <w:jc w:val="both"/>
              <w:rPr>
                <w:rFonts w:cs="Arial"/>
              </w:rPr>
            </w:pPr>
            <w:r w:rsidRPr="00154EDF">
              <w:rPr>
                <w:rFonts w:cs="Arial"/>
              </w:rPr>
              <w:t>Responsabilitat social corporativa</w:t>
            </w:r>
          </w:p>
          <w:p w14:paraId="126AFAED" w14:textId="77777777" w:rsidR="00480B79" w:rsidRPr="00154EDF" w:rsidRDefault="00480B79" w:rsidP="00943FD0">
            <w:pPr>
              <w:jc w:val="both"/>
              <w:rPr>
                <w:rFonts w:cs="Arial"/>
              </w:rPr>
            </w:pPr>
            <w:r w:rsidRPr="00154EDF">
              <w:rPr>
                <w:rFonts w:cs="Arial"/>
              </w:rPr>
              <w:t>Responsabilitat ambiental</w:t>
            </w:r>
          </w:p>
          <w:p w14:paraId="2D291A35" w14:textId="77777777" w:rsidR="00480B79" w:rsidRPr="00154EDF" w:rsidRDefault="00480B79" w:rsidP="00943FD0">
            <w:pPr>
              <w:jc w:val="both"/>
              <w:rPr>
                <w:rFonts w:cs="Arial"/>
              </w:rPr>
            </w:pPr>
            <w:r w:rsidRPr="00154EDF">
              <w:rPr>
                <w:rFonts w:cs="Arial"/>
              </w:rPr>
              <w:t>Interacció municipi</w:t>
            </w:r>
          </w:p>
          <w:p w14:paraId="1CDF415E" w14:textId="77777777" w:rsidR="00480B79" w:rsidRPr="00154EDF" w:rsidRDefault="00480B79" w:rsidP="00943FD0">
            <w:pPr>
              <w:jc w:val="both"/>
              <w:rPr>
                <w:rFonts w:cs="Arial"/>
              </w:rPr>
            </w:pPr>
            <w:r w:rsidRPr="00154EDF">
              <w:rPr>
                <w:rFonts w:cs="Arial"/>
              </w:rPr>
              <w:t>Interacció empreses</w:t>
            </w:r>
          </w:p>
          <w:p w14:paraId="3BDB6C05" w14:textId="77777777" w:rsidR="00480B79" w:rsidRPr="00154EDF" w:rsidRDefault="00480B79" w:rsidP="00943FD0">
            <w:pPr>
              <w:jc w:val="both"/>
              <w:rPr>
                <w:rFonts w:cs="Arial"/>
              </w:rPr>
            </w:pPr>
            <w:r w:rsidRPr="00154EDF">
              <w:rPr>
                <w:rFonts w:cs="Arial"/>
              </w:rPr>
              <w:t>Interacció Institucions</w:t>
            </w:r>
          </w:p>
          <w:p w14:paraId="6BCBD07C" w14:textId="77777777" w:rsidR="00480B79" w:rsidRPr="00154EDF" w:rsidRDefault="00480B79" w:rsidP="00943FD0">
            <w:pPr>
              <w:jc w:val="both"/>
              <w:rPr>
                <w:rFonts w:cs="Arial"/>
              </w:rPr>
            </w:pPr>
            <w:r w:rsidRPr="00154EDF">
              <w:rPr>
                <w:rFonts w:cs="Arial"/>
              </w:rPr>
              <w:t>Comunicació amb les parts</w:t>
            </w:r>
          </w:p>
          <w:p w14:paraId="050A08A1" w14:textId="77777777" w:rsidR="00480B79" w:rsidRPr="00154EDF" w:rsidRDefault="00480B79" w:rsidP="00943FD0">
            <w:pPr>
              <w:jc w:val="both"/>
              <w:rPr>
                <w:rFonts w:cs="Arial"/>
              </w:rPr>
            </w:pPr>
            <w:r w:rsidRPr="00154EDF">
              <w:rPr>
                <w:rFonts w:cs="Arial"/>
              </w:rPr>
              <w:t>Projectes compartits</w:t>
            </w:r>
          </w:p>
          <w:p w14:paraId="6CF9CB66" w14:textId="77777777" w:rsidR="00480B79" w:rsidRPr="00154EDF" w:rsidRDefault="00480B79" w:rsidP="00943FD0">
            <w:pPr>
              <w:jc w:val="both"/>
              <w:rPr>
                <w:rFonts w:cs="Arial"/>
              </w:rPr>
            </w:pPr>
            <w:r w:rsidRPr="00154EDF">
              <w:rPr>
                <w:rFonts w:cs="Arial"/>
              </w:rPr>
              <w:t>Inserció laboral</w:t>
            </w:r>
          </w:p>
          <w:p w14:paraId="45FCE9C3" w14:textId="77777777" w:rsidR="00480B79" w:rsidRPr="00154EDF" w:rsidRDefault="00480B79" w:rsidP="00943FD0">
            <w:pPr>
              <w:jc w:val="both"/>
              <w:rPr>
                <w:rFonts w:cs="Arial"/>
              </w:rPr>
            </w:pPr>
            <w:r w:rsidRPr="00154EDF">
              <w:rPr>
                <w:rFonts w:cs="Arial"/>
              </w:rPr>
              <w:t>Borsa de treball</w:t>
            </w:r>
          </w:p>
          <w:p w14:paraId="12A0B24A" w14:textId="77777777" w:rsidR="00480B79" w:rsidRPr="00154EDF" w:rsidRDefault="00480B79" w:rsidP="00943FD0">
            <w:pPr>
              <w:jc w:val="both"/>
              <w:rPr>
                <w:rFonts w:cs="Arial"/>
              </w:rPr>
            </w:pPr>
            <w:r w:rsidRPr="00154EDF">
              <w:rPr>
                <w:rFonts w:cs="Arial"/>
              </w:rPr>
              <w:t>Radar tecnològic</w:t>
            </w:r>
          </w:p>
          <w:p w14:paraId="39E46932" w14:textId="77777777" w:rsidR="00480B79" w:rsidRPr="00154EDF" w:rsidRDefault="00480B79" w:rsidP="00943FD0">
            <w:pPr>
              <w:jc w:val="both"/>
              <w:rPr>
                <w:rFonts w:cs="Arial"/>
              </w:rPr>
            </w:pPr>
            <w:r>
              <w:rPr>
                <w:rFonts w:cs="Arial"/>
              </w:rPr>
              <w:t>Gestió del coneixement i la innovació</w:t>
            </w:r>
          </w:p>
          <w:p w14:paraId="0AA4725E" w14:textId="77777777" w:rsidR="00480B79" w:rsidRPr="00154EDF" w:rsidRDefault="00480B79" w:rsidP="00943FD0">
            <w:pPr>
              <w:jc w:val="both"/>
              <w:rPr>
                <w:rFonts w:cs="Arial"/>
              </w:rPr>
            </w:pPr>
            <w:r w:rsidRPr="00154EDF">
              <w:rPr>
                <w:rFonts w:cs="Arial"/>
              </w:rPr>
              <w:t>Altres</w:t>
            </w:r>
          </w:p>
          <w:p w14:paraId="61C43366" w14:textId="77777777" w:rsidR="00480B79" w:rsidRPr="00154EDF" w:rsidRDefault="00480B79" w:rsidP="00943FD0">
            <w:pPr>
              <w:jc w:val="both"/>
              <w:rPr>
                <w:rFonts w:cs="Arial"/>
              </w:rPr>
            </w:pPr>
          </w:p>
          <w:p w14:paraId="3EF4B32F" w14:textId="77777777" w:rsidR="00480B79" w:rsidRDefault="00480B79" w:rsidP="00943FD0">
            <w:pPr>
              <w:jc w:val="both"/>
              <w:rPr>
                <w:rFonts w:cs="Arial"/>
              </w:rPr>
            </w:pPr>
          </w:p>
          <w:p w14:paraId="4C8AF7D4" w14:textId="77777777" w:rsidR="00480B79" w:rsidRDefault="00480B79" w:rsidP="00943FD0">
            <w:pPr>
              <w:jc w:val="both"/>
              <w:rPr>
                <w:rFonts w:cs="Arial"/>
              </w:rPr>
            </w:pPr>
          </w:p>
          <w:p w14:paraId="0A524D1F" w14:textId="77777777" w:rsidR="00480B79" w:rsidRDefault="00480B79" w:rsidP="00943FD0">
            <w:pPr>
              <w:jc w:val="both"/>
              <w:rPr>
                <w:rFonts w:cs="Arial"/>
              </w:rPr>
            </w:pPr>
          </w:p>
          <w:p w14:paraId="12654E38" w14:textId="77777777" w:rsidR="00480B79" w:rsidRDefault="00480B79" w:rsidP="00943FD0">
            <w:pPr>
              <w:jc w:val="both"/>
              <w:rPr>
                <w:rFonts w:cs="Arial"/>
              </w:rPr>
            </w:pPr>
          </w:p>
          <w:p w14:paraId="53767769" w14:textId="77777777" w:rsidR="00480B79" w:rsidRDefault="00480B79" w:rsidP="00943FD0">
            <w:pPr>
              <w:jc w:val="both"/>
              <w:rPr>
                <w:rFonts w:cs="Arial"/>
              </w:rPr>
            </w:pPr>
          </w:p>
          <w:p w14:paraId="02CFD269" w14:textId="77777777" w:rsidR="00480B79" w:rsidRDefault="00480B79" w:rsidP="00943FD0">
            <w:pPr>
              <w:jc w:val="both"/>
              <w:rPr>
                <w:rFonts w:cs="Arial"/>
              </w:rPr>
            </w:pPr>
          </w:p>
          <w:p w14:paraId="79C7C2C2" w14:textId="77777777" w:rsidR="00480B79" w:rsidRDefault="00480B79" w:rsidP="00943FD0">
            <w:pPr>
              <w:jc w:val="both"/>
              <w:rPr>
                <w:rFonts w:cs="Arial"/>
              </w:rPr>
            </w:pPr>
          </w:p>
          <w:p w14:paraId="7F878AA8" w14:textId="77777777" w:rsidR="00480B79" w:rsidRDefault="00480B79" w:rsidP="00943FD0">
            <w:pPr>
              <w:jc w:val="both"/>
              <w:rPr>
                <w:rFonts w:cs="Arial"/>
              </w:rPr>
            </w:pPr>
          </w:p>
          <w:p w14:paraId="0DDF3B75" w14:textId="77777777" w:rsidR="00480B79" w:rsidRPr="00154EDF" w:rsidRDefault="00480B79" w:rsidP="00943FD0">
            <w:pPr>
              <w:jc w:val="both"/>
              <w:rPr>
                <w:rFonts w:cs="Arial"/>
              </w:rPr>
            </w:pPr>
          </w:p>
        </w:tc>
      </w:tr>
    </w:tbl>
    <w:p w14:paraId="28D2BBB8" w14:textId="77777777" w:rsidR="00244D59" w:rsidRPr="00154EDF" w:rsidRDefault="00244D59">
      <w:pPr>
        <w:pStyle w:val="Textoindependiente"/>
        <w:widowControl/>
        <w:rPr>
          <w:rFonts w:ascii="Arial" w:hAnsi="Arial"/>
          <w:i w:val="0"/>
          <w:sz w:val="22"/>
          <w:lang w:val="ca-ES"/>
        </w:rPr>
      </w:pPr>
    </w:p>
    <w:p w14:paraId="37785C22" w14:textId="77777777" w:rsidR="00244D59" w:rsidRPr="00154EDF" w:rsidRDefault="00244D59">
      <w:pPr>
        <w:pStyle w:val="Textoindependiente"/>
        <w:widowControl/>
        <w:rPr>
          <w:rFonts w:ascii="Arial" w:hAnsi="Arial"/>
          <w:i w:val="0"/>
          <w:sz w:val="10"/>
          <w:szCs w:val="10"/>
          <w:lang w:val="ca-ES"/>
        </w:rPr>
      </w:pPr>
    </w:p>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637"/>
        <w:gridCol w:w="4394"/>
      </w:tblGrid>
      <w:tr w:rsidR="00D37D08" w:rsidRPr="00154EDF" w14:paraId="5979AD43" w14:textId="77777777" w:rsidTr="00474B60">
        <w:trPr>
          <w:trHeight w:val="1134"/>
        </w:trPr>
        <w:tc>
          <w:tcPr>
            <w:tcW w:w="5637" w:type="dxa"/>
            <w:tcBorders>
              <w:bottom w:val="single" w:sz="18" w:space="0" w:color="auto"/>
            </w:tcBorders>
            <w:shd w:val="clear" w:color="auto" w:fill="002060"/>
            <w:vAlign w:val="center"/>
          </w:tcPr>
          <w:p w14:paraId="1F735979" w14:textId="77777777" w:rsidR="00D37D08" w:rsidRPr="00B57B3B" w:rsidRDefault="00D37D08" w:rsidP="00474B60">
            <w:pPr>
              <w:pStyle w:val="Ttulo1"/>
              <w:jc w:val="left"/>
              <w:rPr>
                <w:lang w:val="ca-ES"/>
              </w:rPr>
            </w:pPr>
            <w:r w:rsidRPr="00B57B3B">
              <w:rPr>
                <w:sz w:val="22"/>
                <w:lang w:val="ca-ES"/>
              </w:rPr>
              <w:lastRenderedPageBreak/>
              <w:br w:type="page"/>
            </w:r>
            <w:r w:rsidRPr="00B57B3B">
              <w:rPr>
                <w:sz w:val="22"/>
                <w:lang w:val="ca-ES"/>
              </w:rPr>
              <w:br w:type="page"/>
            </w:r>
            <w:bookmarkStart w:id="4" w:name="_Toc1128733"/>
            <w:r w:rsidRPr="00B57B3B">
              <w:rPr>
                <w:lang w:val="ca-ES"/>
              </w:rPr>
              <w:t xml:space="preserve">EIX 1: </w:t>
            </w:r>
            <w:r w:rsidR="009E2D8A" w:rsidRPr="00B57B3B">
              <w:rPr>
                <w:lang w:val="ca-ES"/>
              </w:rPr>
              <w:t>Lideratge i Estratègia</w:t>
            </w:r>
            <w:bookmarkEnd w:id="4"/>
            <w:r w:rsidR="009E2D8A" w:rsidRPr="00B57B3B">
              <w:rPr>
                <w:lang w:val="ca-ES"/>
              </w:rPr>
              <w:t xml:space="preserve"> </w:t>
            </w:r>
          </w:p>
        </w:tc>
        <w:tc>
          <w:tcPr>
            <w:tcW w:w="4394" w:type="dxa"/>
            <w:tcBorders>
              <w:bottom w:val="single" w:sz="18" w:space="0" w:color="auto"/>
            </w:tcBorders>
            <w:vAlign w:val="center"/>
          </w:tcPr>
          <w:p w14:paraId="273C379F" w14:textId="77777777" w:rsidR="00D37D08" w:rsidRPr="00154EDF" w:rsidRDefault="00B85E39" w:rsidP="00474B60">
            <w:pPr>
              <w:numPr>
                <w:ilvl w:val="1"/>
                <w:numId w:val="2"/>
              </w:numPr>
              <w:rPr>
                <w:rFonts w:ascii="Verdana" w:hAnsi="Verdana"/>
                <w:b/>
                <w:sz w:val="16"/>
                <w:szCs w:val="16"/>
              </w:rPr>
            </w:pPr>
            <w:r w:rsidRPr="00154EDF">
              <w:rPr>
                <w:rFonts w:ascii="Verdana" w:hAnsi="Verdana"/>
                <w:b/>
                <w:sz w:val="16"/>
                <w:szCs w:val="16"/>
              </w:rPr>
              <w:t>L</w:t>
            </w:r>
            <w:r w:rsidR="009E2D8A" w:rsidRPr="00154EDF">
              <w:rPr>
                <w:rFonts w:ascii="Verdana" w:hAnsi="Verdana"/>
                <w:b/>
                <w:sz w:val="16"/>
                <w:szCs w:val="16"/>
              </w:rPr>
              <w:t>ideratge</w:t>
            </w:r>
            <w:r w:rsidR="00474B60">
              <w:rPr>
                <w:rFonts w:ascii="Verdana" w:hAnsi="Verdana"/>
                <w:b/>
                <w:sz w:val="16"/>
                <w:szCs w:val="16"/>
              </w:rPr>
              <w:t xml:space="preserve"> i Valors</w:t>
            </w:r>
          </w:p>
          <w:p w14:paraId="4C2E9F3C" w14:textId="77777777" w:rsidR="009E2D8A" w:rsidRPr="00154EDF" w:rsidRDefault="009E2D8A" w:rsidP="00474B60">
            <w:pPr>
              <w:numPr>
                <w:ilvl w:val="1"/>
                <w:numId w:val="2"/>
              </w:numPr>
              <w:rPr>
                <w:rFonts w:ascii="Verdana" w:hAnsi="Verdana"/>
                <w:b/>
                <w:sz w:val="16"/>
                <w:szCs w:val="16"/>
              </w:rPr>
            </w:pPr>
            <w:r w:rsidRPr="00154EDF">
              <w:rPr>
                <w:rFonts w:ascii="Verdana" w:hAnsi="Verdana"/>
                <w:b/>
                <w:sz w:val="16"/>
                <w:szCs w:val="16"/>
              </w:rPr>
              <w:t>Estratègia</w:t>
            </w:r>
          </w:p>
          <w:p w14:paraId="339F9DC9" w14:textId="77777777" w:rsidR="009E2D8A" w:rsidRPr="00154EDF" w:rsidRDefault="00474B60" w:rsidP="00474B60">
            <w:pPr>
              <w:numPr>
                <w:ilvl w:val="1"/>
                <w:numId w:val="2"/>
              </w:numPr>
              <w:rPr>
                <w:rFonts w:ascii="Verdana" w:hAnsi="Verdana"/>
                <w:b/>
                <w:sz w:val="16"/>
                <w:szCs w:val="16"/>
              </w:rPr>
            </w:pPr>
            <w:r>
              <w:rPr>
                <w:rFonts w:ascii="Verdana" w:hAnsi="Verdana"/>
                <w:b/>
                <w:sz w:val="16"/>
                <w:szCs w:val="16"/>
              </w:rPr>
              <w:t>Estructura i organització</w:t>
            </w:r>
          </w:p>
          <w:p w14:paraId="0D74EB75" w14:textId="77777777" w:rsidR="009E2D8A" w:rsidRPr="00154EDF" w:rsidRDefault="009E2D8A" w:rsidP="00474B60">
            <w:pPr>
              <w:numPr>
                <w:ilvl w:val="1"/>
                <w:numId w:val="2"/>
              </w:numPr>
              <w:rPr>
                <w:rFonts w:ascii="Verdana" w:hAnsi="Verdana"/>
                <w:b/>
                <w:sz w:val="16"/>
                <w:szCs w:val="16"/>
              </w:rPr>
            </w:pPr>
            <w:r w:rsidRPr="00154EDF">
              <w:rPr>
                <w:rFonts w:ascii="Verdana" w:hAnsi="Verdana"/>
                <w:b/>
                <w:sz w:val="16"/>
                <w:szCs w:val="16"/>
              </w:rPr>
              <w:t>Comunicació</w:t>
            </w:r>
            <w:r w:rsidR="00474B60">
              <w:rPr>
                <w:rFonts w:ascii="Verdana" w:hAnsi="Verdana"/>
                <w:b/>
                <w:sz w:val="16"/>
                <w:szCs w:val="16"/>
              </w:rPr>
              <w:t xml:space="preserve"> i transparència</w:t>
            </w:r>
          </w:p>
        </w:tc>
      </w:tr>
    </w:tbl>
    <w:p w14:paraId="2BF8C14D" w14:textId="77777777" w:rsidR="00D37D08" w:rsidRPr="00154EDF" w:rsidRDefault="00D37D08">
      <w:pPr>
        <w:rPr>
          <w:sz w:val="10"/>
          <w:szCs w:val="10"/>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D37D08" w:rsidRPr="00154EDF" w14:paraId="13D29404" w14:textId="77777777" w:rsidTr="00474B60">
        <w:trPr>
          <w:trHeight w:val="1134"/>
        </w:trPr>
        <w:tc>
          <w:tcPr>
            <w:tcW w:w="10031" w:type="dxa"/>
          </w:tcPr>
          <w:p w14:paraId="011C7846" w14:textId="77777777" w:rsidR="00D37D08" w:rsidRPr="00154EDF" w:rsidRDefault="00D37D08">
            <w:pPr>
              <w:rPr>
                <w:rFonts w:ascii="Tahoma" w:hAnsi="Tahoma" w:cs="Tahoma"/>
                <w:b/>
              </w:rPr>
            </w:pPr>
            <w:r w:rsidRPr="00154EDF">
              <w:rPr>
                <w:rFonts w:ascii="Verdana" w:hAnsi="Verdana" w:cs="Tahoma"/>
                <w:b/>
              </w:rPr>
              <w:t>Introducció</w:t>
            </w:r>
            <w:r w:rsidRPr="00154EDF">
              <w:rPr>
                <w:rFonts w:ascii="Tahoma" w:hAnsi="Tahoma" w:cs="Tahoma"/>
                <w:b/>
              </w:rPr>
              <w:t>:</w:t>
            </w:r>
          </w:p>
          <w:p w14:paraId="3C3ECBFA" w14:textId="77777777" w:rsidR="00D37D08" w:rsidRPr="00154EDF" w:rsidRDefault="00D37D08" w:rsidP="00087AAB">
            <w:pPr>
              <w:jc w:val="both"/>
            </w:pPr>
          </w:p>
          <w:p w14:paraId="502418A7" w14:textId="77777777" w:rsidR="009E2D8A" w:rsidRPr="00154EDF" w:rsidRDefault="008F7D9C" w:rsidP="008F7D9C">
            <w:pPr>
              <w:jc w:val="both"/>
            </w:pPr>
            <w:r>
              <w:rPr>
                <w:rFonts w:ascii="Tahoma" w:hAnsi="Tahoma"/>
                <w:sz w:val="18"/>
              </w:rPr>
              <w:t>És un espai on cal e</w:t>
            </w:r>
            <w:r w:rsidR="00D039D2">
              <w:rPr>
                <w:rFonts w:ascii="Tahoma" w:hAnsi="Tahoma"/>
                <w:sz w:val="18"/>
              </w:rPr>
              <w:t>scriure un fragment introductori a la manera com el centre desplega aquest eix. És important que serveixi per globalitzar i donar un sentit integrador de les polítiques que determina el centre en el desplegament de l’eix.</w:t>
            </w:r>
          </w:p>
        </w:tc>
      </w:tr>
    </w:tbl>
    <w:p w14:paraId="10850CA9" w14:textId="77777777" w:rsidR="002133E0" w:rsidRDefault="002133E0"/>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474B60" w:rsidRPr="00474B60" w14:paraId="45B2F9F9" w14:textId="77777777" w:rsidTr="00474B60">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FFFF00"/>
            <w:vAlign w:val="center"/>
            <w:hideMark/>
          </w:tcPr>
          <w:p w14:paraId="5B437381" w14:textId="77777777" w:rsidR="00474B60" w:rsidRPr="00474B60" w:rsidRDefault="00474B60" w:rsidP="00474B60">
            <w:pPr>
              <w:jc w:val="center"/>
              <w:rPr>
                <w:rFonts w:cs="Arial"/>
                <w:b/>
                <w:color w:val="000000"/>
                <w:szCs w:val="22"/>
                <w:lang w:eastAsia="ca-ES"/>
              </w:rPr>
            </w:pPr>
            <w:r w:rsidRPr="00474B60">
              <w:rPr>
                <w:rFonts w:cs="Arial"/>
                <w:b/>
                <w:color w:val="000000"/>
                <w:szCs w:val="22"/>
                <w:lang w:eastAsia="ca-ES"/>
              </w:rPr>
              <w:t>1.1 Lideratge</w:t>
            </w:r>
            <w:r>
              <w:rPr>
                <w:rFonts w:cs="Arial"/>
                <w:b/>
                <w:color w:val="000000"/>
                <w:szCs w:val="22"/>
                <w:lang w:eastAsia="ca-ES"/>
              </w:rPr>
              <w:t xml:space="preserve"> i Valors</w:t>
            </w:r>
          </w:p>
        </w:tc>
      </w:tr>
      <w:tr w:rsidR="00474B60" w:rsidRPr="00474B60" w14:paraId="00235619"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FFF00"/>
            <w:vAlign w:val="center"/>
            <w:hideMark/>
          </w:tcPr>
          <w:p w14:paraId="7E2CA4B0" w14:textId="77777777" w:rsidR="00474B60" w:rsidRPr="00474B60" w:rsidRDefault="00474B60" w:rsidP="00474B60">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FFFF00"/>
            <w:vAlign w:val="center"/>
            <w:hideMark/>
          </w:tcPr>
          <w:p w14:paraId="11B6EEF9" w14:textId="77777777" w:rsidR="00474B60" w:rsidRPr="00474B60" w:rsidRDefault="00474B60" w:rsidP="00474B60">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FFFF00"/>
            <w:noWrap/>
            <w:vAlign w:val="bottom"/>
            <w:hideMark/>
          </w:tcPr>
          <w:p w14:paraId="31FA83D3" w14:textId="77777777" w:rsidR="00474B60" w:rsidRPr="00474B60" w:rsidRDefault="00474B60" w:rsidP="00474B60">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FFFF00"/>
            <w:noWrap/>
            <w:vAlign w:val="bottom"/>
            <w:hideMark/>
          </w:tcPr>
          <w:p w14:paraId="72A0066C" w14:textId="77777777" w:rsidR="00474B60" w:rsidRPr="00474B60" w:rsidRDefault="00474B60" w:rsidP="00474B60">
            <w:pPr>
              <w:rPr>
                <w:rFonts w:ascii="Calibri" w:hAnsi="Calibri"/>
                <w:b/>
                <w:color w:val="000000"/>
                <w:szCs w:val="22"/>
                <w:lang w:eastAsia="ca-ES"/>
              </w:rPr>
            </w:pPr>
            <w:r w:rsidRPr="00474B60">
              <w:rPr>
                <w:rFonts w:ascii="Calibri" w:hAnsi="Calibri"/>
                <w:b/>
                <w:color w:val="000000"/>
                <w:szCs w:val="22"/>
                <w:lang w:eastAsia="ca-ES"/>
              </w:rPr>
              <w:t>Resultats</w:t>
            </w:r>
          </w:p>
        </w:tc>
      </w:tr>
      <w:tr w:rsidR="00474B60" w:rsidRPr="00474B60" w14:paraId="6D225B3C"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66AAB01B" w14:textId="77777777" w:rsidR="00474B60" w:rsidRPr="00474B60" w:rsidRDefault="00474B60" w:rsidP="00474B60">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3D32F066" w14:textId="77777777" w:rsidR="00474B60" w:rsidRPr="00474B60" w:rsidRDefault="00474B60" w:rsidP="00474B60">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663D5331" w14:textId="77777777" w:rsidR="00474B60" w:rsidRPr="00474B60" w:rsidRDefault="00474B60" w:rsidP="00474B60">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59AD6C58" w14:textId="77777777" w:rsidR="00474B60" w:rsidRPr="00474B60" w:rsidRDefault="00474B60" w:rsidP="00474B60">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754B58E1"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5A1302E2" w14:textId="77777777" w:rsidR="00474B60" w:rsidRPr="00474B60" w:rsidRDefault="00474B60" w:rsidP="00474B60">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26627C22" w14:textId="77777777" w:rsidR="00474B60" w:rsidRPr="00474B60" w:rsidRDefault="00474B60" w:rsidP="00474B60">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2B40EAA3" w14:textId="77777777" w:rsidR="00474B60" w:rsidRPr="00474B60" w:rsidRDefault="00474B60" w:rsidP="00474B60">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74763139" w14:textId="77777777" w:rsidR="00474B60" w:rsidRPr="00474B60" w:rsidRDefault="00474B60" w:rsidP="00474B60">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628729B2"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669DB5A2" w14:textId="77777777" w:rsidR="00474B60" w:rsidRPr="00474B60" w:rsidRDefault="00474B60" w:rsidP="00474B60">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4B4DF878" w14:textId="77777777" w:rsidR="00474B60" w:rsidRPr="00474B60" w:rsidRDefault="00474B60" w:rsidP="00474B60">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0941EDA9" w14:textId="77777777" w:rsidR="00474B60" w:rsidRPr="00474B60" w:rsidRDefault="00474B60" w:rsidP="00474B60">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41472C9C" w14:textId="77777777" w:rsidR="00474B60" w:rsidRPr="00474B60" w:rsidRDefault="00474B60" w:rsidP="00474B60">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30D9C310"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76578760" w14:textId="77777777" w:rsidR="00474B60" w:rsidRPr="00474B60" w:rsidRDefault="00474B60" w:rsidP="00474B60">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16F1556E" w14:textId="77777777" w:rsidR="00474B60" w:rsidRPr="00474B60" w:rsidRDefault="00474B60" w:rsidP="00474B60">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436711A3" w14:textId="77777777" w:rsidR="00474B60" w:rsidRPr="00474B60" w:rsidRDefault="00474B60" w:rsidP="00474B60">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641C684A" w14:textId="77777777" w:rsidR="00474B60" w:rsidRPr="00474B60" w:rsidRDefault="00474B60" w:rsidP="00474B60">
            <w:pPr>
              <w:rPr>
                <w:rFonts w:ascii="Calibri" w:hAnsi="Calibri"/>
                <w:color w:val="000000"/>
                <w:szCs w:val="22"/>
                <w:lang w:eastAsia="ca-ES"/>
              </w:rPr>
            </w:pPr>
            <w:r w:rsidRPr="00474B60">
              <w:rPr>
                <w:rFonts w:ascii="Calibri" w:hAnsi="Calibri"/>
                <w:color w:val="000000"/>
                <w:szCs w:val="22"/>
                <w:lang w:eastAsia="ca-ES"/>
              </w:rPr>
              <w:t> </w:t>
            </w:r>
          </w:p>
        </w:tc>
      </w:tr>
    </w:tbl>
    <w:p w14:paraId="2D1D1109" w14:textId="77777777" w:rsidR="00474B60" w:rsidRDefault="00474B60"/>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474B60" w:rsidRPr="00474B60" w14:paraId="165C9B33" w14:textId="77777777" w:rsidTr="00474B60">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9BBB59"/>
            <w:vAlign w:val="center"/>
            <w:hideMark/>
          </w:tcPr>
          <w:p w14:paraId="4F23400A" w14:textId="77777777" w:rsidR="00474B60" w:rsidRPr="00474B60" w:rsidRDefault="00474B60" w:rsidP="00CC7C62">
            <w:pPr>
              <w:jc w:val="center"/>
              <w:rPr>
                <w:rFonts w:cs="Arial"/>
                <w:b/>
                <w:color w:val="000000"/>
                <w:szCs w:val="22"/>
                <w:lang w:eastAsia="ca-ES"/>
              </w:rPr>
            </w:pPr>
            <w:r>
              <w:rPr>
                <w:rFonts w:cs="Arial"/>
                <w:b/>
                <w:color w:val="000000"/>
                <w:szCs w:val="22"/>
                <w:lang w:eastAsia="ca-ES"/>
              </w:rPr>
              <w:t>1.2</w:t>
            </w:r>
            <w:r w:rsidRPr="00474B60">
              <w:rPr>
                <w:rFonts w:cs="Arial"/>
                <w:b/>
                <w:color w:val="000000"/>
                <w:szCs w:val="22"/>
                <w:lang w:eastAsia="ca-ES"/>
              </w:rPr>
              <w:t xml:space="preserve"> Estratègia</w:t>
            </w:r>
          </w:p>
        </w:tc>
      </w:tr>
      <w:tr w:rsidR="00474B60" w:rsidRPr="00474B60" w14:paraId="1C38E8E0"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9BBB59"/>
            <w:vAlign w:val="center"/>
            <w:hideMark/>
          </w:tcPr>
          <w:p w14:paraId="79BAA5A7" w14:textId="77777777" w:rsidR="00474B60" w:rsidRPr="00474B60" w:rsidRDefault="00474B60"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9BBB59"/>
            <w:vAlign w:val="center"/>
            <w:hideMark/>
          </w:tcPr>
          <w:p w14:paraId="0871E55E" w14:textId="77777777" w:rsidR="00474B60" w:rsidRPr="00474B60" w:rsidRDefault="00474B60"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9BBB59"/>
            <w:noWrap/>
            <w:vAlign w:val="bottom"/>
            <w:hideMark/>
          </w:tcPr>
          <w:p w14:paraId="1478F7A1" w14:textId="77777777" w:rsidR="00474B60" w:rsidRPr="00474B60" w:rsidRDefault="00474B60"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9BBB59"/>
            <w:noWrap/>
            <w:vAlign w:val="bottom"/>
            <w:hideMark/>
          </w:tcPr>
          <w:p w14:paraId="7FC0A2F7" w14:textId="77777777" w:rsidR="00474B60" w:rsidRPr="00474B60" w:rsidRDefault="00474B60"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474B60" w:rsidRPr="00474B60" w14:paraId="1961EEFA"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4E4A98B0"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1ED08470"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407570C3"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7473CBE4"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0F4D959C"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5D19BE1E"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3F9F61CF"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60782507"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7C316DC8"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296B765F"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2E713034"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47530D03"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582708ED"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6C8E47F5"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760BF838"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1AA8D170"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59776EA2"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55DC187D"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77A452DE"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14E406A8"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443E7A00"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2BDB1D01"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0FF48263"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323ACD55"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bl>
    <w:p w14:paraId="0AE0072B" w14:textId="77777777" w:rsidR="00474B60" w:rsidRDefault="00474B60"/>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474B60" w:rsidRPr="00474B60" w14:paraId="707F61A8" w14:textId="77777777" w:rsidTr="00474B60">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4F81BD"/>
            <w:vAlign w:val="center"/>
            <w:hideMark/>
          </w:tcPr>
          <w:p w14:paraId="4F7FAF92" w14:textId="77777777" w:rsidR="00474B60" w:rsidRPr="00474B60" w:rsidRDefault="00474B60" w:rsidP="00CC7C62">
            <w:pPr>
              <w:jc w:val="center"/>
              <w:rPr>
                <w:rFonts w:cs="Arial"/>
                <w:b/>
                <w:color w:val="000000"/>
                <w:szCs w:val="22"/>
                <w:lang w:eastAsia="ca-ES"/>
              </w:rPr>
            </w:pPr>
            <w:r w:rsidRPr="00474B60">
              <w:rPr>
                <w:rFonts w:cs="Arial"/>
                <w:b/>
                <w:color w:val="000000"/>
                <w:szCs w:val="22"/>
                <w:lang w:eastAsia="ca-ES"/>
              </w:rPr>
              <w:t>1.3 Estructura i Organització</w:t>
            </w:r>
          </w:p>
        </w:tc>
      </w:tr>
      <w:tr w:rsidR="00474B60" w:rsidRPr="00474B60" w14:paraId="4063EA03"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4F81BD"/>
            <w:vAlign w:val="center"/>
            <w:hideMark/>
          </w:tcPr>
          <w:p w14:paraId="61D26044" w14:textId="77777777" w:rsidR="00474B60" w:rsidRPr="00474B60" w:rsidRDefault="00474B60"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4F81BD"/>
            <w:vAlign w:val="center"/>
            <w:hideMark/>
          </w:tcPr>
          <w:p w14:paraId="5EC402D1" w14:textId="77777777" w:rsidR="00474B60" w:rsidRPr="00474B60" w:rsidRDefault="00474B60"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4F81BD"/>
            <w:noWrap/>
            <w:vAlign w:val="bottom"/>
            <w:hideMark/>
          </w:tcPr>
          <w:p w14:paraId="20ACFE45" w14:textId="77777777" w:rsidR="00474B60" w:rsidRPr="00474B60" w:rsidRDefault="00474B60"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4F81BD"/>
            <w:noWrap/>
            <w:vAlign w:val="bottom"/>
            <w:hideMark/>
          </w:tcPr>
          <w:p w14:paraId="27A35796" w14:textId="77777777" w:rsidR="00474B60" w:rsidRPr="00474B60" w:rsidRDefault="00474B60"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474B60" w:rsidRPr="00474B60" w14:paraId="0A0C6458"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54154ABB"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4FE0D960"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000011DE"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1DBA2AE5"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63A34028"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18723A5F"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7135FD0A"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3F39611E"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174F98BD"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3EB13DE2"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08E132E6"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426A5867"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04CE3FC3"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7770D53B"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41691A99"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309FCDE9"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7DAB3011"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2B6006DF"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1DF454E2"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48D921C0"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782E37C5"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201E78C1"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4C0B4513"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6765D63F"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bl>
    <w:p w14:paraId="4CF0AE0C" w14:textId="77777777" w:rsidR="00474B60" w:rsidRDefault="00474B60"/>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474B60" w:rsidRPr="00474B60" w14:paraId="081A5AF6" w14:textId="77777777" w:rsidTr="00474B60">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A6A6A6"/>
            <w:vAlign w:val="center"/>
            <w:hideMark/>
          </w:tcPr>
          <w:p w14:paraId="4851E065" w14:textId="77777777" w:rsidR="00474B60" w:rsidRPr="00474B60" w:rsidRDefault="00474B60" w:rsidP="00CC7C62">
            <w:pPr>
              <w:jc w:val="center"/>
              <w:rPr>
                <w:rFonts w:cs="Arial"/>
                <w:b/>
                <w:color w:val="000000"/>
                <w:szCs w:val="22"/>
                <w:lang w:eastAsia="ca-ES"/>
              </w:rPr>
            </w:pPr>
            <w:r w:rsidRPr="00474B60">
              <w:rPr>
                <w:rFonts w:cs="Arial"/>
                <w:b/>
                <w:color w:val="000000"/>
                <w:szCs w:val="22"/>
                <w:lang w:eastAsia="ca-ES"/>
              </w:rPr>
              <w:t>1.4 Comunicació</w:t>
            </w:r>
          </w:p>
        </w:tc>
      </w:tr>
      <w:tr w:rsidR="00474B60" w:rsidRPr="00474B60" w14:paraId="35C40207"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A6A6A6"/>
            <w:vAlign w:val="center"/>
            <w:hideMark/>
          </w:tcPr>
          <w:p w14:paraId="762041CA" w14:textId="77777777" w:rsidR="00474B60" w:rsidRPr="00474B60" w:rsidRDefault="00474B60"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A6A6A6"/>
            <w:vAlign w:val="center"/>
            <w:hideMark/>
          </w:tcPr>
          <w:p w14:paraId="4E88EBF3" w14:textId="77777777" w:rsidR="00474B60" w:rsidRPr="00474B60" w:rsidRDefault="00474B60"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A6A6A6"/>
            <w:noWrap/>
            <w:vAlign w:val="bottom"/>
            <w:hideMark/>
          </w:tcPr>
          <w:p w14:paraId="75D0B5FF" w14:textId="77777777" w:rsidR="00474B60" w:rsidRPr="00474B60" w:rsidRDefault="00474B60"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A6A6A6"/>
            <w:noWrap/>
            <w:vAlign w:val="bottom"/>
            <w:hideMark/>
          </w:tcPr>
          <w:p w14:paraId="62E2E6FA" w14:textId="77777777" w:rsidR="00474B60" w:rsidRPr="00474B60" w:rsidRDefault="00474B60"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474B60" w:rsidRPr="00474B60" w14:paraId="379E8F61"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3B8E8E06"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66EB60F5"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6EF37C9B"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0E002BD7"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68BE66F5"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58EF3F86"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6D64D5DD"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506D657D"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0FDB3CF6"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4283D17E"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6B80AAAE"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4220C1B5"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7DB41730"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00EA95DC"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4294CC19"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5608ADEF"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260582FE"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3C7F0398"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6FB9B655"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r w:rsidR="00474B60" w:rsidRPr="00474B60" w14:paraId="0610C588" w14:textId="77777777" w:rsidTr="00474B60">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6166A03D" w14:textId="77777777" w:rsidR="00474B60" w:rsidRPr="00474B60" w:rsidRDefault="00474B60"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391E371A" w14:textId="77777777" w:rsidR="00474B60" w:rsidRPr="00474B60" w:rsidRDefault="00474B60"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5734AC59"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1AC4AC40" w14:textId="77777777" w:rsidR="00474B60" w:rsidRPr="00474B60" w:rsidRDefault="00474B60" w:rsidP="00CC7C62">
            <w:pPr>
              <w:rPr>
                <w:rFonts w:ascii="Calibri" w:hAnsi="Calibri"/>
                <w:color w:val="000000"/>
                <w:szCs w:val="22"/>
                <w:lang w:eastAsia="ca-ES"/>
              </w:rPr>
            </w:pPr>
            <w:r w:rsidRPr="00474B60">
              <w:rPr>
                <w:rFonts w:ascii="Calibri" w:hAnsi="Calibri"/>
                <w:color w:val="000000"/>
                <w:szCs w:val="22"/>
                <w:lang w:eastAsia="ca-ES"/>
              </w:rPr>
              <w:t> </w:t>
            </w:r>
          </w:p>
        </w:tc>
      </w:tr>
    </w:tbl>
    <w:p w14:paraId="4C76A150" w14:textId="77777777" w:rsidR="00474B60" w:rsidRDefault="00474B60"/>
    <w:p w14:paraId="7E1748A9" w14:textId="77777777" w:rsidR="00474B60" w:rsidRPr="00154EDF" w:rsidRDefault="009E54DF">
      <w:r>
        <w:br w:type="page"/>
      </w:r>
    </w:p>
    <w:tbl>
      <w:tblPr>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211"/>
        <w:gridCol w:w="4536"/>
      </w:tblGrid>
      <w:tr w:rsidR="00D37D08" w:rsidRPr="00154EDF" w14:paraId="12DC58B3" w14:textId="77777777" w:rsidTr="006770C1">
        <w:tc>
          <w:tcPr>
            <w:tcW w:w="5211" w:type="dxa"/>
            <w:tcBorders>
              <w:bottom w:val="single" w:sz="18" w:space="0" w:color="auto"/>
              <w:right w:val="nil"/>
            </w:tcBorders>
            <w:shd w:val="clear" w:color="auto" w:fill="17365D"/>
          </w:tcPr>
          <w:p w14:paraId="5E4B69FD" w14:textId="77777777" w:rsidR="00D37D08" w:rsidRPr="00154EDF" w:rsidRDefault="00D37D08" w:rsidP="0095166A">
            <w:pPr>
              <w:rPr>
                <w:b/>
              </w:rPr>
            </w:pPr>
            <w:r w:rsidRPr="00154EDF">
              <w:lastRenderedPageBreak/>
              <w:br w:type="page"/>
            </w:r>
            <w:r w:rsidRPr="00154EDF">
              <w:br w:type="page"/>
            </w:r>
            <w:r w:rsidRPr="00154EDF">
              <w:br w:type="page"/>
            </w:r>
            <w:r w:rsidRPr="00154EDF">
              <w:br w:type="page"/>
            </w:r>
            <w:r w:rsidRPr="00154EDF">
              <w:rPr>
                <w:rFonts w:ascii="Verdana" w:hAnsi="Verdana"/>
                <w:b/>
                <w:sz w:val="28"/>
              </w:rPr>
              <w:t>EIX 1:</w:t>
            </w:r>
            <w:r w:rsidR="0095166A" w:rsidRPr="00154EDF">
              <w:rPr>
                <w:rFonts w:ascii="Verdana" w:hAnsi="Verdana"/>
                <w:b/>
                <w:sz w:val="28"/>
              </w:rPr>
              <w:t xml:space="preserve">Lideratge i Estratègia </w:t>
            </w:r>
          </w:p>
        </w:tc>
        <w:tc>
          <w:tcPr>
            <w:tcW w:w="4536" w:type="dxa"/>
            <w:tcBorders>
              <w:top w:val="nil"/>
              <w:left w:val="nil"/>
              <w:bottom w:val="nil"/>
              <w:right w:val="nil"/>
            </w:tcBorders>
          </w:tcPr>
          <w:p w14:paraId="0E2DECA6" w14:textId="77777777" w:rsidR="00D37D08" w:rsidRPr="00154EDF" w:rsidRDefault="00D37D08">
            <w:pPr>
              <w:jc w:val="right"/>
              <w:rPr>
                <w:rFonts w:ascii="Verdana" w:hAnsi="Verdana"/>
                <w:b/>
              </w:rPr>
            </w:pPr>
          </w:p>
        </w:tc>
      </w:tr>
    </w:tbl>
    <w:p w14:paraId="2A438DF1" w14:textId="77777777" w:rsidR="00D37D08" w:rsidRPr="00154EDF" w:rsidRDefault="00D37D08">
      <w:pPr>
        <w:rPr>
          <w:sz w:val="10"/>
          <w:szCs w:val="10"/>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6"/>
        <w:gridCol w:w="3515"/>
        <w:gridCol w:w="4536"/>
      </w:tblGrid>
      <w:tr w:rsidR="00604EBC" w:rsidRPr="00154EDF" w14:paraId="7BFFEEEA" w14:textId="77777777" w:rsidTr="009E54DF">
        <w:trPr>
          <w:cantSplit/>
          <w:trHeight w:val="567"/>
        </w:trPr>
        <w:tc>
          <w:tcPr>
            <w:tcW w:w="1696" w:type="dxa"/>
            <w:vMerge w:val="restart"/>
            <w:shd w:val="clear" w:color="auto" w:fill="FBD4B4"/>
            <w:vAlign w:val="center"/>
          </w:tcPr>
          <w:p w14:paraId="7CA911E4" w14:textId="77777777" w:rsidR="00604EBC" w:rsidRPr="00154EDF" w:rsidRDefault="00604EBC" w:rsidP="009E54DF">
            <w:pPr>
              <w:rPr>
                <w:rFonts w:ascii="Arial Black" w:hAnsi="Arial Black" w:cs="Arial"/>
                <w:b/>
                <w:sz w:val="18"/>
                <w:szCs w:val="18"/>
              </w:rPr>
            </w:pPr>
          </w:p>
          <w:p w14:paraId="7D2052A2" w14:textId="77777777" w:rsidR="00604EBC" w:rsidRPr="00154EDF" w:rsidRDefault="00087AAB" w:rsidP="009E54DF">
            <w:pPr>
              <w:rPr>
                <w:rFonts w:ascii="Arial Black" w:hAnsi="Arial Black" w:cs="Arial"/>
                <w:b/>
                <w:sz w:val="18"/>
                <w:szCs w:val="18"/>
              </w:rPr>
            </w:pPr>
            <w:r w:rsidRPr="00154EDF">
              <w:rPr>
                <w:rFonts w:ascii="Arial Black" w:hAnsi="Arial Black" w:cs="Arial"/>
                <w:b/>
                <w:sz w:val="18"/>
                <w:szCs w:val="18"/>
              </w:rPr>
              <w:t xml:space="preserve">PUNTS FORTS </w:t>
            </w:r>
            <w:r w:rsidR="0095166A" w:rsidRPr="00154EDF">
              <w:rPr>
                <w:rFonts w:ascii="Arial Black" w:hAnsi="Arial Black" w:cs="Arial"/>
                <w:b/>
                <w:sz w:val="18"/>
                <w:szCs w:val="18"/>
              </w:rPr>
              <w:t>I FEBLES</w:t>
            </w:r>
          </w:p>
        </w:tc>
        <w:tc>
          <w:tcPr>
            <w:tcW w:w="3515" w:type="dxa"/>
            <w:shd w:val="clear" w:color="auto" w:fill="C2D69B"/>
            <w:vAlign w:val="center"/>
          </w:tcPr>
          <w:p w14:paraId="5C0F05F7" w14:textId="77777777" w:rsidR="00604EBC" w:rsidRPr="00154EDF" w:rsidRDefault="00604EBC" w:rsidP="0095166A">
            <w:pPr>
              <w:pStyle w:val="Ttulo8"/>
              <w:rPr>
                <w:rFonts w:ascii="Arial Black" w:hAnsi="Arial Black"/>
                <w:sz w:val="20"/>
              </w:rPr>
            </w:pPr>
            <w:r w:rsidRPr="00154EDF">
              <w:rPr>
                <w:rFonts w:ascii="Arial Black" w:hAnsi="Arial Black"/>
                <w:sz w:val="20"/>
              </w:rPr>
              <w:t>PUNTS FORTS</w:t>
            </w:r>
          </w:p>
        </w:tc>
        <w:tc>
          <w:tcPr>
            <w:tcW w:w="4536" w:type="dxa"/>
            <w:shd w:val="clear" w:color="auto" w:fill="FFFF66"/>
            <w:vAlign w:val="center"/>
          </w:tcPr>
          <w:p w14:paraId="4764AAF9" w14:textId="77777777" w:rsidR="00604EBC" w:rsidRPr="00154EDF" w:rsidRDefault="00087AAB" w:rsidP="0095166A">
            <w:pPr>
              <w:jc w:val="center"/>
              <w:rPr>
                <w:rFonts w:ascii="Arial Black" w:hAnsi="Arial Black" w:cs="Arial"/>
                <w:b/>
              </w:rPr>
            </w:pPr>
            <w:r w:rsidRPr="00154EDF">
              <w:rPr>
                <w:rFonts w:ascii="Arial Black" w:hAnsi="Arial Black" w:cs="Arial"/>
                <w:b/>
              </w:rPr>
              <w:t>ÀREES DE MILLORA</w:t>
            </w:r>
          </w:p>
        </w:tc>
      </w:tr>
      <w:tr w:rsidR="00604EBC" w:rsidRPr="00154EDF" w14:paraId="7A1AA88C" w14:textId="77777777" w:rsidTr="009E54DF">
        <w:trPr>
          <w:cantSplit/>
          <w:trHeight w:val="2268"/>
        </w:trPr>
        <w:tc>
          <w:tcPr>
            <w:tcW w:w="1696" w:type="dxa"/>
            <w:vMerge/>
            <w:shd w:val="clear" w:color="auto" w:fill="FBD4B4"/>
          </w:tcPr>
          <w:p w14:paraId="247D8CC2" w14:textId="77777777" w:rsidR="00604EBC" w:rsidRPr="00154EDF" w:rsidRDefault="00604EBC" w:rsidP="004B0EC6">
            <w:pPr>
              <w:jc w:val="both"/>
              <w:rPr>
                <w:rFonts w:ascii="Verdana" w:hAnsi="Verdana" w:cs="Arial"/>
                <w:b/>
                <w:sz w:val="18"/>
                <w:szCs w:val="18"/>
              </w:rPr>
            </w:pPr>
          </w:p>
        </w:tc>
        <w:tc>
          <w:tcPr>
            <w:tcW w:w="3515" w:type="dxa"/>
          </w:tcPr>
          <w:p w14:paraId="7F8DAACA" w14:textId="77777777" w:rsidR="00604EBC" w:rsidRPr="00154EDF" w:rsidRDefault="00D039D2" w:rsidP="004B0EC6">
            <w:pPr>
              <w:jc w:val="both"/>
              <w:rPr>
                <w:rFonts w:cs="Arial"/>
              </w:rPr>
            </w:pPr>
            <w:r>
              <w:rPr>
                <w:rFonts w:ascii="Tahoma" w:hAnsi="Tahoma"/>
                <w:sz w:val="18"/>
              </w:rPr>
              <w:t>Destacar aquelles àrees de les quals el centre es troba especialment satisfet pel que fa als resultats i evolució. També quan siguin aspectes propis del centre ben dissenyats i amb bons resultats.</w:t>
            </w:r>
          </w:p>
        </w:tc>
        <w:tc>
          <w:tcPr>
            <w:tcW w:w="4536" w:type="dxa"/>
          </w:tcPr>
          <w:p w14:paraId="78DE100D" w14:textId="77777777" w:rsidR="00604EBC" w:rsidRPr="00154EDF" w:rsidRDefault="00D039D2" w:rsidP="00EC635F">
            <w:pPr>
              <w:ind w:left="-11"/>
              <w:jc w:val="both"/>
              <w:rPr>
                <w:rFonts w:cs="Arial"/>
              </w:rPr>
            </w:pPr>
            <w:r>
              <w:rPr>
                <w:rFonts w:ascii="Tahoma" w:hAnsi="Tahoma"/>
                <w:sz w:val="18"/>
              </w:rPr>
              <w:t>Aquí farem esment d’aquelles àrees encara no-desplegades o que presenten resultats no-acceptables pel centre. També les àrees que el centre vol impulsar fruit de la seva estratègia.</w:t>
            </w:r>
          </w:p>
        </w:tc>
      </w:tr>
    </w:tbl>
    <w:p w14:paraId="6BC0FD5D" w14:textId="77777777" w:rsidR="004960A8" w:rsidRPr="00154EDF" w:rsidRDefault="004960A8"/>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2693"/>
        <w:gridCol w:w="2551"/>
      </w:tblGrid>
      <w:tr w:rsidR="00154EDF" w:rsidRPr="00154EDF" w14:paraId="24F608D0" w14:textId="77777777" w:rsidTr="00B57B3B">
        <w:trPr>
          <w:trHeight w:val="458"/>
        </w:trPr>
        <w:tc>
          <w:tcPr>
            <w:tcW w:w="4537" w:type="dxa"/>
            <w:shd w:val="clear" w:color="auto" w:fill="D9D9D9"/>
            <w:vAlign w:val="center"/>
          </w:tcPr>
          <w:p w14:paraId="65C4D863" w14:textId="77777777" w:rsidR="00154EDF" w:rsidRPr="00154EDF" w:rsidRDefault="00154EDF" w:rsidP="00154EDF">
            <w:pPr>
              <w:pStyle w:val="Ttulo4"/>
              <w:rPr>
                <w:lang w:val="ca-ES"/>
              </w:rPr>
            </w:pPr>
            <w:r w:rsidRPr="00154EDF">
              <w:rPr>
                <w:lang w:val="ca-ES"/>
              </w:rPr>
              <w:t>Altres enfocaments aplicables a aquest eix</w:t>
            </w:r>
          </w:p>
        </w:tc>
        <w:tc>
          <w:tcPr>
            <w:tcW w:w="2693" w:type="dxa"/>
            <w:shd w:val="clear" w:color="auto" w:fill="D9D9D9"/>
            <w:vAlign w:val="center"/>
          </w:tcPr>
          <w:p w14:paraId="4BAE34B1" w14:textId="77777777" w:rsidR="00154EDF" w:rsidRPr="00154EDF" w:rsidRDefault="00154EDF" w:rsidP="00154EDF">
            <w:pPr>
              <w:pStyle w:val="Ttulo4"/>
              <w:rPr>
                <w:lang w:val="ca-ES"/>
              </w:rPr>
            </w:pPr>
            <w:r w:rsidRPr="00154EDF">
              <w:rPr>
                <w:lang w:val="ca-ES"/>
              </w:rPr>
              <w:t>Com es despleguen</w:t>
            </w:r>
          </w:p>
        </w:tc>
        <w:tc>
          <w:tcPr>
            <w:tcW w:w="2551" w:type="dxa"/>
            <w:shd w:val="clear" w:color="auto" w:fill="D9D9D9"/>
            <w:vAlign w:val="center"/>
          </w:tcPr>
          <w:p w14:paraId="75284543" w14:textId="77777777" w:rsidR="00154EDF" w:rsidRPr="00154EDF" w:rsidRDefault="00154EDF" w:rsidP="00154EDF">
            <w:pPr>
              <w:pStyle w:val="Ttulo4"/>
              <w:rPr>
                <w:lang w:val="ca-ES"/>
              </w:rPr>
            </w:pPr>
            <w:r w:rsidRPr="00154EDF">
              <w:rPr>
                <w:lang w:val="ca-ES"/>
              </w:rPr>
              <w:t>Quin resultat obtenen</w:t>
            </w:r>
          </w:p>
        </w:tc>
      </w:tr>
      <w:tr w:rsidR="00154EDF" w:rsidRPr="00154EDF" w14:paraId="1B6FB622" w14:textId="77777777" w:rsidTr="00154EDF">
        <w:tc>
          <w:tcPr>
            <w:tcW w:w="4537" w:type="dxa"/>
          </w:tcPr>
          <w:p w14:paraId="0DBCD594" w14:textId="77777777" w:rsidR="00154EDF" w:rsidRPr="00154EDF" w:rsidRDefault="00154EDF" w:rsidP="00154EDF">
            <w:pPr>
              <w:jc w:val="both"/>
              <w:rPr>
                <w:sz w:val="20"/>
              </w:rPr>
            </w:pPr>
          </w:p>
        </w:tc>
        <w:tc>
          <w:tcPr>
            <w:tcW w:w="2693" w:type="dxa"/>
          </w:tcPr>
          <w:p w14:paraId="205A4338" w14:textId="77777777" w:rsidR="00154EDF" w:rsidRPr="00154EDF" w:rsidRDefault="00154EDF" w:rsidP="00154EDF">
            <w:pPr>
              <w:jc w:val="both"/>
              <w:rPr>
                <w:sz w:val="20"/>
              </w:rPr>
            </w:pPr>
          </w:p>
        </w:tc>
        <w:tc>
          <w:tcPr>
            <w:tcW w:w="2551" w:type="dxa"/>
          </w:tcPr>
          <w:p w14:paraId="41D17484" w14:textId="77777777" w:rsidR="00154EDF" w:rsidRPr="00154EDF" w:rsidRDefault="00154EDF" w:rsidP="00154EDF">
            <w:pPr>
              <w:jc w:val="both"/>
              <w:rPr>
                <w:sz w:val="20"/>
              </w:rPr>
            </w:pPr>
          </w:p>
        </w:tc>
      </w:tr>
      <w:tr w:rsidR="00154EDF" w:rsidRPr="00154EDF" w14:paraId="3CB9A24F" w14:textId="77777777" w:rsidTr="00154EDF">
        <w:tc>
          <w:tcPr>
            <w:tcW w:w="4537" w:type="dxa"/>
          </w:tcPr>
          <w:p w14:paraId="27AB0973" w14:textId="77777777" w:rsidR="00154EDF" w:rsidRPr="00154EDF" w:rsidRDefault="00154EDF" w:rsidP="00154EDF">
            <w:pPr>
              <w:jc w:val="both"/>
              <w:rPr>
                <w:sz w:val="20"/>
              </w:rPr>
            </w:pPr>
          </w:p>
        </w:tc>
        <w:tc>
          <w:tcPr>
            <w:tcW w:w="2693" w:type="dxa"/>
          </w:tcPr>
          <w:p w14:paraId="6796451C" w14:textId="77777777" w:rsidR="00154EDF" w:rsidRPr="00154EDF" w:rsidRDefault="00154EDF" w:rsidP="00154EDF">
            <w:pPr>
              <w:jc w:val="both"/>
              <w:rPr>
                <w:sz w:val="20"/>
              </w:rPr>
            </w:pPr>
          </w:p>
        </w:tc>
        <w:tc>
          <w:tcPr>
            <w:tcW w:w="2551" w:type="dxa"/>
          </w:tcPr>
          <w:p w14:paraId="0AE63631" w14:textId="77777777" w:rsidR="00154EDF" w:rsidRPr="00154EDF" w:rsidRDefault="00154EDF" w:rsidP="00154EDF">
            <w:pPr>
              <w:jc w:val="both"/>
              <w:rPr>
                <w:sz w:val="20"/>
              </w:rPr>
            </w:pPr>
          </w:p>
        </w:tc>
      </w:tr>
      <w:tr w:rsidR="00154EDF" w:rsidRPr="00154EDF" w14:paraId="72F4D558" w14:textId="77777777" w:rsidTr="00154EDF">
        <w:tc>
          <w:tcPr>
            <w:tcW w:w="4537" w:type="dxa"/>
          </w:tcPr>
          <w:p w14:paraId="3894867E" w14:textId="77777777" w:rsidR="00154EDF" w:rsidRPr="00154EDF" w:rsidRDefault="00154EDF" w:rsidP="00154EDF">
            <w:pPr>
              <w:jc w:val="both"/>
              <w:rPr>
                <w:sz w:val="20"/>
              </w:rPr>
            </w:pPr>
          </w:p>
        </w:tc>
        <w:tc>
          <w:tcPr>
            <w:tcW w:w="2693" w:type="dxa"/>
          </w:tcPr>
          <w:p w14:paraId="34F868CA" w14:textId="77777777" w:rsidR="00154EDF" w:rsidRPr="00154EDF" w:rsidRDefault="00154EDF" w:rsidP="00154EDF">
            <w:pPr>
              <w:jc w:val="both"/>
              <w:rPr>
                <w:sz w:val="20"/>
              </w:rPr>
            </w:pPr>
          </w:p>
        </w:tc>
        <w:tc>
          <w:tcPr>
            <w:tcW w:w="2551" w:type="dxa"/>
          </w:tcPr>
          <w:p w14:paraId="38D8DF21" w14:textId="77777777" w:rsidR="00154EDF" w:rsidRPr="00154EDF" w:rsidRDefault="00154EDF" w:rsidP="00154EDF">
            <w:pPr>
              <w:jc w:val="both"/>
              <w:rPr>
                <w:sz w:val="20"/>
              </w:rPr>
            </w:pPr>
          </w:p>
        </w:tc>
      </w:tr>
      <w:tr w:rsidR="00154EDF" w:rsidRPr="00154EDF" w14:paraId="4CD810C5" w14:textId="77777777" w:rsidTr="00154EDF">
        <w:tc>
          <w:tcPr>
            <w:tcW w:w="4537" w:type="dxa"/>
          </w:tcPr>
          <w:p w14:paraId="35A98170" w14:textId="77777777" w:rsidR="00154EDF" w:rsidRPr="00154EDF" w:rsidRDefault="00154EDF" w:rsidP="00154EDF">
            <w:pPr>
              <w:jc w:val="both"/>
              <w:rPr>
                <w:sz w:val="20"/>
              </w:rPr>
            </w:pPr>
          </w:p>
        </w:tc>
        <w:tc>
          <w:tcPr>
            <w:tcW w:w="2693" w:type="dxa"/>
          </w:tcPr>
          <w:p w14:paraId="42D771E4" w14:textId="77777777" w:rsidR="00154EDF" w:rsidRPr="00154EDF" w:rsidRDefault="00154EDF" w:rsidP="00154EDF">
            <w:pPr>
              <w:jc w:val="both"/>
              <w:rPr>
                <w:sz w:val="20"/>
              </w:rPr>
            </w:pPr>
          </w:p>
        </w:tc>
        <w:tc>
          <w:tcPr>
            <w:tcW w:w="2551" w:type="dxa"/>
          </w:tcPr>
          <w:p w14:paraId="5E390740" w14:textId="77777777" w:rsidR="00154EDF" w:rsidRPr="00154EDF" w:rsidRDefault="00154EDF" w:rsidP="00154EDF">
            <w:pPr>
              <w:jc w:val="both"/>
              <w:rPr>
                <w:sz w:val="20"/>
              </w:rPr>
            </w:pPr>
          </w:p>
        </w:tc>
      </w:tr>
      <w:tr w:rsidR="00154EDF" w:rsidRPr="00154EDF" w14:paraId="1EDE9052" w14:textId="77777777" w:rsidTr="00154EDF">
        <w:tc>
          <w:tcPr>
            <w:tcW w:w="4537" w:type="dxa"/>
          </w:tcPr>
          <w:p w14:paraId="18082C56" w14:textId="77777777" w:rsidR="00154EDF" w:rsidRPr="00154EDF" w:rsidRDefault="00154EDF" w:rsidP="00154EDF">
            <w:pPr>
              <w:jc w:val="both"/>
              <w:rPr>
                <w:sz w:val="20"/>
              </w:rPr>
            </w:pPr>
          </w:p>
        </w:tc>
        <w:tc>
          <w:tcPr>
            <w:tcW w:w="2693" w:type="dxa"/>
          </w:tcPr>
          <w:p w14:paraId="0C999FC2" w14:textId="77777777" w:rsidR="00154EDF" w:rsidRPr="00154EDF" w:rsidRDefault="00154EDF" w:rsidP="00154EDF">
            <w:pPr>
              <w:jc w:val="both"/>
              <w:rPr>
                <w:sz w:val="20"/>
              </w:rPr>
            </w:pPr>
          </w:p>
        </w:tc>
        <w:tc>
          <w:tcPr>
            <w:tcW w:w="2551" w:type="dxa"/>
          </w:tcPr>
          <w:p w14:paraId="7C929802" w14:textId="77777777" w:rsidR="00154EDF" w:rsidRPr="00154EDF" w:rsidRDefault="00154EDF" w:rsidP="00154EDF">
            <w:pPr>
              <w:jc w:val="both"/>
              <w:rPr>
                <w:sz w:val="20"/>
              </w:rPr>
            </w:pPr>
          </w:p>
        </w:tc>
      </w:tr>
      <w:tr w:rsidR="00154EDF" w:rsidRPr="00154EDF" w14:paraId="3306C74B" w14:textId="77777777" w:rsidTr="00154EDF">
        <w:tc>
          <w:tcPr>
            <w:tcW w:w="4537" w:type="dxa"/>
          </w:tcPr>
          <w:p w14:paraId="5B535C8D" w14:textId="77777777" w:rsidR="00154EDF" w:rsidRPr="00154EDF" w:rsidRDefault="00154EDF" w:rsidP="00154EDF">
            <w:pPr>
              <w:jc w:val="both"/>
              <w:rPr>
                <w:sz w:val="20"/>
              </w:rPr>
            </w:pPr>
          </w:p>
        </w:tc>
        <w:tc>
          <w:tcPr>
            <w:tcW w:w="2693" w:type="dxa"/>
          </w:tcPr>
          <w:p w14:paraId="281260FF" w14:textId="77777777" w:rsidR="00154EDF" w:rsidRPr="00154EDF" w:rsidRDefault="00154EDF" w:rsidP="00154EDF">
            <w:pPr>
              <w:jc w:val="both"/>
              <w:rPr>
                <w:sz w:val="20"/>
              </w:rPr>
            </w:pPr>
          </w:p>
        </w:tc>
        <w:tc>
          <w:tcPr>
            <w:tcW w:w="2551" w:type="dxa"/>
          </w:tcPr>
          <w:p w14:paraId="641FCCF5" w14:textId="77777777" w:rsidR="00154EDF" w:rsidRPr="00154EDF" w:rsidRDefault="00154EDF" w:rsidP="00154EDF">
            <w:pPr>
              <w:jc w:val="both"/>
              <w:rPr>
                <w:sz w:val="20"/>
              </w:rPr>
            </w:pPr>
          </w:p>
        </w:tc>
      </w:tr>
      <w:tr w:rsidR="00154EDF" w:rsidRPr="00154EDF" w14:paraId="631B4C4C" w14:textId="77777777" w:rsidTr="00154EDF">
        <w:tc>
          <w:tcPr>
            <w:tcW w:w="4537" w:type="dxa"/>
          </w:tcPr>
          <w:p w14:paraId="26185E7E" w14:textId="77777777" w:rsidR="00154EDF" w:rsidRPr="00154EDF" w:rsidRDefault="00154EDF" w:rsidP="00154EDF">
            <w:pPr>
              <w:jc w:val="both"/>
              <w:rPr>
                <w:sz w:val="20"/>
              </w:rPr>
            </w:pPr>
          </w:p>
        </w:tc>
        <w:tc>
          <w:tcPr>
            <w:tcW w:w="2693" w:type="dxa"/>
          </w:tcPr>
          <w:p w14:paraId="0FEDBDE0" w14:textId="77777777" w:rsidR="00154EDF" w:rsidRPr="00154EDF" w:rsidRDefault="00154EDF" w:rsidP="00154EDF">
            <w:pPr>
              <w:jc w:val="both"/>
              <w:rPr>
                <w:sz w:val="20"/>
              </w:rPr>
            </w:pPr>
          </w:p>
        </w:tc>
        <w:tc>
          <w:tcPr>
            <w:tcW w:w="2551" w:type="dxa"/>
          </w:tcPr>
          <w:p w14:paraId="2E99F366" w14:textId="77777777" w:rsidR="00154EDF" w:rsidRPr="00154EDF" w:rsidRDefault="00154EDF" w:rsidP="00154EDF">
            <w:pPr>
              <w:jc w:val="both"/>
              <w:rPr>
                <w:sz w:val="20"/>
              </w:rPr>
            </w:pPr>
          </w:p>
        </w:tc>
      </w:tr>
      <w:tr w:rsidR="00154EDF" w:rsidRPr="00154EDF" w14:paraId="7E4496E6" w14:textId="77777777" w:rsidTr="00154EDF">
        <w:tc>
          <w:tcPr>
            <w:tcW w:w="4537" w:type="dxa"/>
          </w:tcPr>
          <w:p w14:paraId="294ADAF3" w14:textId="77777777" w:rsidR="00154EDF" w:rsidRPr="00154EDF" w:rsidRDefault="00154EDF" w:rsidP="00154EDF">
            <w:pPr>
              <w:jc w:val="both"/>
              <w:rPr>
                <w:sz w:val="20"/>
              </w:rPr>
            </w:pPr>
          </w:p>
        </w:tc>
        <w:tc>
          <w:tcPr>
            <w:tcW w:w="2693" w:type="dxa"/>
          </w:tcPr>
          <w:p w14:paraId="37BE5FDD" w14:textId="77777777" w:rsidR="00154EDF" w:rsidRPr="00154EDF" w:rsidRDefault="00154EDF" w:rsidP="00154EDF">
            <w:pPr>
              <w:jc w:val="both"/>
              <w:rPr>
                <w:sz w:val="20"/>
              </w:rPr>
            </w:pPr>
          </w:p>
        </w:tc>
        <w:tc>
          <w:tcPr>
            <w:tcW w:w="2551" w:type="dxa"/>
          </w:tcPr>
          <w:p w14:paraId="1D7074FC" w14:textId="77777777" w:rsidR="00154EDF" w:rsidRPr="00154EDF" w:rsidRDefault="00154EDF" w:rsidP="00154EDF">
            <w:pPr>
              <w:jc w:val="both"/>
              <w:rPr>
                <w:sz w:val="20"/>
              </w:rPr>
            </w:pPr>
          </w:p>
        </w:tc>
      </w:tr>
    </w:tbl>
    <w:p w14:paraId="285DEDF7" w14:textId="77777777" w:rsidR="00154EDF" w:rsidRPr="00154EDF" w:rsidRDefault="00154EDF"/>
    <w:p w14:paraId="367EF2AD" w14:textId="77777777" w:rsidR="00154EDF" w:rsidRPr="00154EDF" w:rsidRDefault="009E54DF">
      <w:r>
        <w:br w:type="page"/>
      </w:r>
    </w:p>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637"/>
        <w:gridCol w:w="4394"/>
      </w:tblGrid>
      <w:tr w:rsidR="00B27C10" w:rsidRPr="00154EDF" w14:paraId="18359458" w14:textId="77777777" w:rsidTr="009E54DF">
        <w:trPr>
          <w:trHeight w:val="1134"/>
        </w:trPr>
        <w:tc>
          <w:tcPr>
            <w:tcW w:w="5637" w:type="dxa"/>
            <w:tcBorders>
              <w:bottom w:val="single" w:sz="18" w:space="0" w:color="auto"/>
            </w:tcBorders>
            <w:shd w:val="clear" w:color="auto" w:fill="A6A6A6"/>
            <w:vAlign w:val="center"/>
          </w:tcPr>
          <w:p w14:paraId="3F309770" w14:textId="77777777" w:rsidR="00B27C10" w:rsidRPr="00B57B3B" w:rsidRDefault="00B27C10" w:rsidP="009E54DF">
            <w:pPr>
              <w:pStyle w:val="Ttulo1"/>
              <w:jc w:val="left"/>
              <w:rPr>
                <w:lang w:val="ca-ES"/>
              </w:rPr>
            </w:pPr>
            <w:bookmarkStart w:id="5" w:name="_Toc1128734"/>
            <w:r w:rsidRPr="00B57B3B">
              <w:rPr>
                <w:lang w:val="ca-ES"/>
              </w:rPr>
              <w:lastRenderedPageBreak/>
              <w:t xml:space="preserve">EIX 2: </w:t>
            </w:r>
            <w:r w:rsidR="009E54DF">
              <w:rPr>
                <w:lang w:val="ca-ES"/>
              </w:rPr>
              <w:t>Persones</w:t>
            </w:r>
            <w:bookmarkEnd w:id="5"/>
            <w:r w:rsidRPr="00B57B3B">
              <w:rPr>
                <w:lang w:val="ca-ES"/>
              </w:rPr>
              <w:t xml:space="preserve"> </w:t>
            </w:r>
          </w:p>
        </w:tc>
        <w:tc>
          <w:tcPr>
            <w:tcW w:w="4394" w:type="dxa"/>
            <w:tcBorders>
              <w:bottom w:val="single" w:sz="18" w:space="0" w:color="auto"/>
            </w:tcBorders>
            <w:vAlign w:val="center"/>
          </w:tcPr>
          <w:p w14:paraId="462E6D31" w14:textId="77777777" w:rsidR="00B27C10" w:rsidRPr="00154EDF" w:rsidRDefault="007C5EB9" w:rsidP="009E54DF">
            <w:pPr>
              <w:numPr>
                <w:ilvl w:val="1"/>
                <w:numId w:val="3"/>
              </w:numPr>
              <w:rPr>
                <w:rFonts w:ascii="Verdana" w:hAnsi="Verdana"/>
                <w:b/>
                <w:sz w:val="16"/>
                <w:szCs w:val="16"/>
              </w:rPr>
            </w:pPr>
            <w:r w:rsidRPr="00154EDF">
              <w:rPr>
                <w:rFonts w:ascii="Verdana" w:hAnsi="Verdana"/>
                <w:b/>
                <w:sz w:val="16"/>
                <w:szCs w:val="16"/>
              </w:rPr>
              <w:t>Formació i competència</w:t>
            </w:r>
          </w:p>
          <w:p w14:paraId="7E1FD1E8" w14:textId="77777777" w:rsidR="00B27C10" w:rsidRPr="00154EDF" w:rsidRDefault="009E54DF" w:rsidP="009E54DF">
            <w:pPr>
              <w:numPr>
                <w:ilvl w:val="1"/>
                <w:numId w:val="3"/>
              </w:numPr>
              <w:rPr>
                <w:rFonts w:ascii="Verdana" w:hAnsi="Verdana"/>
                <w:b/>
                <w:sz w:val="16"/>
                <w:szCs w:val="16"/>
              </w:rPr>
            </w:pPr>
            <w:r>
              <w:rPr>
                <w:rFonts w:ascii="Verdana" w:hAnsi="Verdana"/>
                <w:b/>
                <w:sz w:val="16"/>
                <w:szCs w:val="16"/>
              </w:rPr>
              <w:t>Planificació i gestió de l’equip humà</w:t>
            </w:r>
          </w:p>
          <w:p w14:paraId="25C49AB5" w14:textId="77777777" w:rsidR="007C5EB9" w:rsidRPr="00154EDF" w:rsidRDefault="009E54DF" w:rsidP="009E54DF">
            <w:pPr>
              <w:numPr>
                <w:ilvl w:val="1"/>
                <w:numId w:val="3"/>
              </w:numPr>
              <w:rPr>
                <w:rFonts w:ascii="Verdana" w:hAnsi="Verdana"/>
                <w:b/>
                <w:sz w:val="16"/>
                <w:szCs w:val="16"/>
              </w:rPr>
            </w:pPr>
            <w:r>
              <w:rPr>
                <w:rFonts w:ascii="Verdana" w:hAnsi="Verdana"/>
                <w:b/>
                <w:sz w:val="16"/>
                <w:szCs w:val="16"/>
              </w:rPr>
              <w:t>Alineament i participació</w:t>
            </w:r>
          </w:p>
          <w:p w14:paraId="026FDB1D" w14:textId="77777777" w:rsidR="00B27C10" w:rsidRPr="00154EDF" w:rsidRDefault="007C5EB9" w:rsidP="009E54DF">
            <w:pPr>
              <w:numPr>
                <w:ilvl w:val="1"/>
                <w:numId w:val="3"/>
              </w:numPr>
              <w:rPr>
                <w:rFonts w:ascii="Verdana" w:hAnsi="Verdana"/>
                <w:b/>
                <w:sz w:val="16"/>
                <w:szCs w:val="16"/>
              </w:rPr>
            </w:pPr>
            <w:r w:rsidRPr="00154EDF">
              <w:rPr>
                <w:rFonts w:ascii="Verdana" w:hAnsi="Verdana"/>
                <w:b/>
                <w:sz w:val="16"/>
                <w:szCs w:val="16"/>
              </w:rPr>
              <w:t>Reconeixement</w:t>
            </w:r>
          </w:p>
        </w:tc>
      </w:tr>
    </w:tbl>
    <w:p w14:paraId="5A88BF46" w14:textId="77777777" w:rsidR="00B27C10" w:rsidRPr="00154EDF" w:rsidRDefault="00B27C10" w:rsidP="00B27C10">
      <w:pPr>
        <w:rPr>
          <w:sz w:val="10"/>
          <w:szCs w:val="10"/>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9E54DF" w:rsidRPr="00154EDF" w14:paraId="0CD39670" w14:textId="77777777" w:rsidTr="00CC7C62">
        <w:trPr>
          <w:trHeight w:val="1134"/>
        </w:trPr>
        <w:tc>
          <w:tcPr>
            <w:tcW w:w="10031" w:type="dxa"/>
          </w:tcPr>
          <w:p w14:paraId="4B1EBFF7" w14:textId="77777777" w:rsidR="009E54DF" w:rsidRPr="00154EDF" w:rsidRDefault="009E54DF" w:rsidP="00CC7C62">
            <w:pPr>
              <w:rPr>
                <w:rFonts w:ascii="Tahoma" w:hAnsi="Tahoma" w:cs="Tahoma"/>
                <w:b/>
              </w:rPr>
            </w:pPr>
            <w:r w:rsidRPr="00154EDF">
              <w:rPr>
                <w:rFonts w:ascii="Verdana" w:hAnsi="Verdana" w:cs="Tahoma"/>
                <w:b/>
              </w:rPr>
              <w:t>Introducció</w:t>
            </w:r>
            <w:r w:rsidRPr="00154EDF">
              <w:rPr>
                <w:rFonts w:ascii="Tahoma" w:hAnsi="Tahoma" w:cs="Tahoma"/>
                <w:b/>
              </w:rPr>
              <w:t>:</w:t>
            </w:r>
          </w:p>
          <w:p w14:paraId="75B730E8" w14:textId="77777777" w:rsidR="009E54DF" w:rsidRPr="00154EDF" w:rsidRDefault="009E54DF" w:rsidP="00CC7C62">
            <w:pPr>
              <w:jc w:val="both"/>
            </w:pPr>
          </w:p>
          <w:p w14:paraId="0FDC2DBE" w14:textId="77777777" w:rsidR="009E54DF" w:rsidRPr="00154EDF" w:rsidRDefault="009E54DF" w:rsidP="00CC7C62">
            <w:pPr>
              <w:jc w:val="both"/>
            </w:pPr>
          </w:p>
        </w:tc>
      </w:tr>
    </w:tbl>
    <w:p w14:paraId="2C3EF3F2" w14:textId="77777777" w:rsidR="009E54DF" w:rsidRDefault="009E54DF" w:rsidP="009E54DF"/>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9E54DF" w:rsidRPr="00474B60" w14:paraId="4879A4ED"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FFFF00"/>
            <w:vAlign w:val="center"/>
            <w:hideMark/>
          </w:tcPr>
          <w:p w14:paraId="062159AB" w14:textId="77777777" w:rsidR="009E54DF" w:rsidRPr="00474B60" w:rsidRDefault="009E54DF" w:rsidP="009E54DF">
            <w:pPr>
              <w:jc w:val="center"/>
              <w:rPr>
                <w:rFonts w:cs="Arial"/>
                <w:b/>
                <w:color w:val="000000"/>
                <w:szCs w:val="22"/>
                <w:lang w:eastAsia="ca-ES"/>
              </w:rPr>
            </w:pPr>
            <w:r>
              <w:rPr>
                <w:rFonts w:cs="Arial"/>
                <w:b/>
                <w:color w:val="000000"/>
                <w:szCs w:val="22"/>
                <w:lang w:eastAsia="ca-ES"/>
              </w:rPr>
              <w:t>2</w:t>
            </w:r>
            <w:r w:rsidRPr="00474B60">
              <w:rPr>
                <w:rFonts w:cs="Arial"/>
                <w:b/>
                <w:color w:val="000000"/>
                <w:szCs w:val="22"/>
                <w:lang w:eastAsia="ca-ES"/>
              </w:rPr>
              <w:t xml:space="preserve">.1 </w:t>
            </w:r>
            <w:r>
              <w:rPr>
                <w:rFonts w:cs="Arial"/>
                <w:b/>
                <w:color w:val="000000"/>
                <w:szCs w:val="22"/>
                <w:lang w:eastAsia="ca-ES"/>
              </w:rPr>
              <w:t>Formació i competència</w:t>
            </w:r>
          </w:p>
        </w:tc>
      </w:tr>
      <w:tr w:rsidR="009E54DF" w:rsidRPr="00474B60" w14:paraId="6338983B"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00"/>
            <w:vAlign w:val="center"/>
            <w:hideMark/>
          </w:tcPr>
          <w:p w14:paraId="7DB8ED96" w14:textId="77777777" w:rsidR="009E54DF" w:rsidRPr="00474B60" w:rsidRDefault="009E54DF"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FFFF00"/>
            <w:vAlign w:val="center"/>
            <w:hideMark/>
          </w:tcPr>
          <w:p w14:paraId="3A7F9D5C" w14:textId="77777777" w:rsidR="009E54DF" w:rsidRPr="00474B60" w:rsidRDefault="009E54DF"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FFFF00"/>
            <w:noWrap/>
            <w:vAlign w:val="bottom"/>
            <w:hideMark/>
          </w:tcPr>
          <w:p w14:paraId="4CC4B4A7"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FFFF00"/>
            <w:noWrap/>
            <w:vAlign w:val="bottom"/>
            <w:hideMark/>
          </w:tcPr>
          <w:p w14:paraId="31534987"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9E54DF" w:rsidRPr="00474B60" w14:paraId="0A96A34B"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0D35079F"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46721FB9"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2337E88E"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32E15C17"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56B24865"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50032BEB"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24B8AEA3"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5C107C01"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7F721591"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2EA72400"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10903A1D"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081221D6"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3AA8C42B"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777A6CA6"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77EFCB5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5D1CEC0A"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399825E2"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1CF2184F"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0E9B53F0"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bl>
    <w:p w14:paraId="4559C34B" w14:textId="77777777" w:rsidR="009E54DF" w:rsidRDefault="009E54DF" w:rsidP="009E54DF"/>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9E54DF" w:rsidRPr="00474B60" w14:paraId="3BC292A1"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9BBB59"/>
            <w:vAlign w:val="center"/>
            <w:hideMark/>
          </w:tcPr>
          <w:p w14:paraId="1FA5EEB0" w14:textId="77777777" w:rsidR="009E54DF" w:rsidRPr="00474B60" w:rsidRDefault="009E54DF" w:rsidP="009E54DF">
            <w:pPr>
              <w:jc w:val="center"/>
              <w:rPr>
                <w:rFonts w:cs="Arial"/>
                <w:b/>
                <w:color w:val="000000"/>
                <w:szCs w:val="22"/>
                <w:lang w:eastAsia="ca-ES"/>
              </w:rPr>
            </w:pPr>
            <w:r>
              <w:rPr>
                <w:rFonts w:cs="Arial"/>
                <w:b/>
                <w:color w:val="000000"/>
                <w:szCs w:val="22"/>
                <w:lang w:eastAsia="ca-ES"/>
              </w:rPr>
              <w:t>2.2 Planificació i gestió de l’equip humà</w:t>
            </w:r>
          </w:p>
        </w:tc>
      </w:tr>
      <w:tr w:rsidR="009E54DF" w:rsidRPr="00474B60" w14:paraId="26900981"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9BBB59"/>
            <w:vAlign w:val="center"/>
            <w:hideMark/>
          </w:tcPr>
          <w:p w14:paraId="32800946" w14:textId="77777777" w:rsidR="009E54DF" w:rsidRPr="00474B60" w:rsidRDefault="009E54DF"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9BBB59"/>
            <w:vAlign w:val="center"/>
            <w:hideMark/>
          </w:tcPr>
          <w:p w14:paraId="74F093A6" w14:textId="77777777" w:rsidR="009E54DF" w:rsidRPr="00474B60" w:rsidRDefault="009E54DF"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9BBB59"/>
            <w:noWrap/>
            <w:vAlign w:val="bottom"/>
            <w:hideMark/>
          </w:tcPr>
          <w:p w14:paraId="4C5D439C"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9BBB59"/>
            <w:noWrap/>
            <w:vAlign w:val="bottom"/>
            <w:hideMark/>
          </w:tcPr>
          <w:p w14:paraId="30F79EB3"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9E54DF" w:rsidRPr="00474B60" w14:paraId="358DC960"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7EC9507C"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0C218ED9"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7E71E096"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71C1DED0"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48CEA94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1B732C70"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2C7C7FE2"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3F42C79C"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7FF08296"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1E53F355"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3B41F612"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6C89D71E"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7F0E9E25"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6ED5E235"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1E1B2BD2"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15AAC2E6"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53039BD0"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4C7D657C"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01AB279C"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4E3E1392"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136CC7D9"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4F3B8EEC"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3AE6CB54"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431315F4"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bl>
    <w:p w14:paraId="3E81B163" w14:textId="77777777" w:rsidR="009E54DF" w:rsidRDefault="009E54DF" w:rsidP="009E54DF"/>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9E54DF" w:rsidRPr="00474B60" w14:paraId="74EE62E6"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4F81BD"/>
            <w:vAlign w:val="center"/>
            <w:hideMark/>
          </w:tcPr>
          <w:p w14:paraId="107F0BA5" w14:textId="77777777" w:rsidR="009E54DF" w:rsidRPr="00474B60" w:rsidRDefault="009E54DF" w:rsidP="00CC7C62">
            <w:pPr>
              <w:jc w:val="center"/>
              <w:rPr>
                <w:rFonts w:cs="Arial"/>
                <w:b/>
                <w:color w:val="FFFFFF" w:themeColor="background1"/>
                <w:szCs w:val="22"/>
                <w:lang w:eastAsia="ca-ES"/>
              </w:rPr>
            </w:pPr>
            <w:r w:rsidRPr="009E54DF">
              <w:rPr>
                <w:rFonts w:cs="Arial"/>
                <w:b/>
                <w:color w:val="FFFFFF" w:themeColor="background1"/>
                <w:szCs w:val="22"/>
                <w:lang w:eastAsia="ca-ES"/>
              </w:rPr>
              <w:t>2.3 Alineament i participació</w:t>
            </w:r>
          </w:p>
        </w:tc>
      </w:tr>
      <w:tr w:rsidR="009E54DF" w:rsidRPr="009E54DF" w14:paraId="184950EA"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4F81BD"/>
            <w:vAlign w:val="center"/>
            <w:hideMark/>
          </w:tcPr>
          <w:p w14:paraId="785506F7" w14:textId="77777777" w:rsidR="009E54DF" w:rsidRPr="00474B60" w:rsidRDefault="009E54DF" w:rsidP="00CC7C62">
            <w:pPr>
              <w:jc w:val="both"/>
              <w:rPr>
                <w:rFonts w:cs="Arial"/>
                <w:b/>
                <w:color w:val="FFFFFF" w:themeColor="background1"/>
                <w:szCs w:val="22"/>
                <w:lang w:eastAsia="ca-ES"/>
              </w:rPr>
            </w:pPr>
            <w:r w:rsidRPr="00474B60">
              <w:rPr>
                <w:rFonts w:cs="Arial"/>
                <w:b/>
                <w:color w:val="FFFFFF" w:themeColor="background1"/>
                <w:szCs w:val="22"/>
                <w:lang w:eastAsia="ca-ES"/>
              </w:rPr>
              <w:t>Enfocaments</w:t>
            </w:r>
          </w:p>
        </w:tc>
        <w:tc>
          <w:tcPr>
            <w:tcW w:w="5237" w:type="dxa"/>
            <w:tcBorders>
              <w:top w:val="nil"/>
              <w:left w:val="nil"/>
              <w:bottom w:val="single" w:sz="4" w:space="0" w:color="auto"/>
              <w:right w:val="single" w:sz="4" w:space="0" w:color="auto"/>
            </w:tcBorders>
            <w:shd w:val="clear" w:color="auto" w:fill="4F81BD"/>
            <w:vAlign w:val="center"/>
            <w:hideMark/>
          </w:tcPr>
          <w:p w14:paraId="70F923D8" w14:textId="77777777" w:rsidR="009E54DF" w:rsidRPr="00474B60" w:rsidRDefault="009E54DF" w:rsidP="00CC7C62">
            <w:pPr>
              <w:rPr>
                <w:rFonts w:cs="Arial"/>
                <w:b/>
                <w:color w:val="FFFFFF" w:themeColor="background1"/>
                <w:szCs w:val="22"/>
                <w:lang w:eastAsia="ca-ES"/>
              </w:rPr>
            </w:pPr>
            <w:r w:rsidRPr="00474B60">
              <w:rPr>
                <w:rFonts w:cs="Arial"/>
                <w:b/>
                <w:color w:val="FFFFFF" w:themeColor="background1"/>
                <w:szCs w:val="22"/>
                <w:lang w:eastAsia="ca-ES"/>
              </w:rPr>
              <w:t>Desplegaments</w:t>
            </w:r>
          </w:p>
        </w:tc>
        <w:tc>
          <w:tcPr>
            <w:tcW w:w="1235" w:type="dxa"/>
            <w:tcBorders>
              <w:top w:val="nil"/>
              <w:left w:val="nil"/>
              <w:bottom w:val="single" w:sz="4" w:space="0" w:color="auto"/>
              <w:right w:val="single" w:sz="4" w:space="0" w:color="auto"/>
            </w:tcBorders>
            <w:shd w:val="clear" w:color="auto" w:fill="4F81BD"/>
            <w:noWrap/>
            <w:vAlign w:val="bottom"/>
            <w:hideMark/>
          </w:tcPr>
          <w:p w14:paraId="20E107E3" w14:textId="77777777" w:rsidR="009E54DF" w:rsidRPr="00474B60" w:rsidRDefault="009E54DF" w:rsidP="00CC7C62">
            <w:pPr>
              <w:rPr>
                <w:rFonts w:ascii="Calibri" w:hAnsi="Calibri"/>
                <w:b/>
                <w:color w:val="FFFFFF" w:themeColor="background1"/>
                <w:szCs w:val="22"/>
                <w:lang w:eastAsia="ca-ES"/>
              </w:rPr>
            </w:pPr>
            <w:r w:rsidRPr="00474B60">
              <w:rPr>
                <w:rFonts w:ascii="Calibri" w:hAnsi="Calibri"/>
                <w:b/>
                <w:color w:val="FFFFFF" w:themeColor="background1"/>
                <w:szCs w:val="22"/>
                <w:lang w:eastAsia="ca-ES"/>
              </w:rPr>
              <w:t>Evidències</w:t>
            </w:r>
          </w:p>
        </w:tc>
        <w:tc>
          <w:tcPr>
            <w:tcW w:w="1086" w:type="dxa"/>
            <w:tcBorders>
              <w:top w:val="nil"/>
              <w:left w:val="nil"/>
              <w:bottom w:val="single" w:sz="4" w:space="0" w:color="auto"/>
              <w:right w:val="single" w:sz="4" w:space="0" w:color="auto"/>
            </w:tcBorders>
            <w:shd w:val="clear" w:color="auto" w:fill="4F81BD"/>
            <w:noWrap/>
            <w:vAlign w:val="bottom"/>
            <w:hideMark/>
          </w:tcPr>
          <w:p w14:paraId="73F85106" w14:textId="77777777" w:rsidR="009E54DF" w:rsidRPr="00474B60" w:rsidRDefault="009E54DF" w:rsidP="00CC7C62">
            <w:pPr>
              <w:rPr>
                <w:rFonts w:ascii="Calibri" w:hAnsi="Calibri"/>
                <w:b/>
                <w:color w:val="FFFFFF" w:themeColor="background1"/>
                <w:szCs w:val="22"/>
                <w:lang w:eastAsia="ca-ES"/>
              </w:rPr>
            </w:pPr>
            <w:r w:rsidRPr="00474B60">
              <w:rPr>
                <w:rFonts w:ascii="Calibri" w:hAnsi="Calibri"/>
                <w:b/>
                <w:color w:val="FFFFFF" w:themeColor="background1"/>
                <w:szCs w:val="22"/>
                <w:lang w:eastAsia="ca-ES"/>
              </w:rPr>
              <w:t>Resultats</w:t>
            </w:r>
          </w:p>
        </w:tc>
      </w:tr>
      <w:tr w:rsidR="009E54DF" w:rsidRPr="00474B60" w14:paraId="792C0D6D"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4FB1CCB1"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7306782A"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5A3CE99A"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6DDAAD02"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3586B423"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2A0BF76D"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281FC892"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665E56D0"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4C35583B"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24D5F83F"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0BB9815A"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66A41CFB"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40F8A75E"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1E39A75A"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63319470"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3FA1467A"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29199C00"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56827222"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65615CCA"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796302BA"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00186B7A"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43DFD22E"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7C8F04A7"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15B26F42"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bl>
    <w:p w14:paraId="666C8BE9" w14:textId="77777777" w:rsidR="009E54DF" w:rsidRDefault="009E54DF" w:rsidP="009E54DF"/>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9E54DF" w:rsidRPr="00474B60" w14:paraId="567DB14D"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A6A6A6"/>
            <w:vAlign w:val="center"/>
            <w:hideMark/>
          </w:tcPr>
          <w:p w14:paraId="6D404AAD" w14:textId="77777777" w:rsidR="009E54DF" w:rsidRPr="00474B60" w:rsidRDefault="009E54DF" w:rsidP="00CC7C62">
            <w:pPr>
              <w:jc w:val="center"/>
              <w:rPr>
                <w:rFonts w:cs="Arial"/>
                <w:b/>
                <w:color w:val="000000"/>
                <w:szCs w:val="22"/>
                <w:lang w:eastAsia="ca-ES"/>
              </w:rPr>
            </w:pPr>
            <w:r>
              <w:rPr>
                <w:rFonts w:cs="Arial"/>
                <w:b/>
                <w:color w:val="000000"/>
                <w:szCs w:val="22"/>
                <w:lang w:eastAsia="ca-ES"/>
              </w:rPr>
              <w:t>2.4 Reconeix</w:t>
            </w:r>
            <w:r w:rsidR="003206B0">
              <w:rPr>
                <w:rFonts w:cs="Arial"/>
                <w:b/>
                <w:color w:val="000000"/>
                <w:szCs w:val="22"/>
                <w:lang w:eastAsia="ca-ES"/>
              </w:rPr>
              <w:t>e</w:t>
            </w:r>
            <w:r>
              <w:rPr>
                <w:rFonts w:cs="Arial"/>
                <w:b/>
                <w:color w:val="000000"/>
                <w:szCs w:val="22"/>
                <w:lang w:eastAsia="ca-ES"/>
              </w:rPr>
              <w:t>ment</w:t>
            </w:r>
          </w:p>
        </w:tc>
      </w:tr>
      <w:tr w:rsidR="009E54DF" w:rsidRPr="00474B60" w14:paraId="22641CEC"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A6A6A6"/>
            <w:vAlign w:val="center"/>
            <w:hideMark/>
          </w:tcPr>
          <w:p w14:paraId="2F07CAE3" w14:textId="77777777" w:rsidR="009E54DF" w:rsidRPr="00474B60" w:rsidRDefault="009E54DF"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A6A6A6"/>
            <w:vAlign w:val="center"/>
            <w:hideMark/>
          </w:tcPr>
          <w:p w14:paraId="58FF403A" w14:textId="77777777" w:rsidR="009E54DF" w:rsidRPr="00474B60" w:rsidRDefault="009E54DF"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A6A6A6"/>
            <w:noWrap/>
            <w:vAlign w:val="bottom"/>
            <w:hideMark/>
          </w:tcPr>
          <w:p w14:paraId="534FE223"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A6A6A6"/>
            <w:noWrap/>
            <w:vAlign w:val="bottom"/>
            <w:hideMark/>
          </w:tcPr>
          <w:p w14:paraId="3AA3363A"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9E54DF" w:rsidRPr="00474B60" w14:paraId="67DE6971"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75B65901"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6F81824E"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5670EFC8"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45ABB8D4"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29F4E95F"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5A7FF861"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7A688364"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16859196"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1D2EDD85"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52E96FB7"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33A9A1E0"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0DB3E957"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4A0B75B6"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34AFAF6B"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29AEADFC"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606FA322"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35D23F85"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5DDBA7EF"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4EC654C3"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372483FF"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2D555AAA"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3E83F57D"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676D8C0F"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70A2F882"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bl>
    <w:p w14:paraId="0EE88F5A" w14:textId="77777777" w:rsidR="00B27C10" w:rsidRDefault="00B27C10" w:rsidP="00B27C10"/>
    <w:p w14:paraId="0AD02EA3" w14:textId="77777777" w:rsidR="009E54DF" w:rsidRDefault="009E54DF" w:rsidP="00B27C10"/>
    <w:p w14:paraId="6F99ECDE" w14:textId="77777777" w:rsidR="009E54DF" w:rsidRDefault="009E54DF" w:rsidP="00B27C10"/>
    <w:p w14:paraId="7F20EFB0" w14:textId="77777777" w:rsidR="009E54DF" w:rsidRDefault="009E54DF" w:rsidP="00B27C10"/>
    <w:p w14:paraId="2D983AA2" w14:textId="77777777" w:rsidR="009E54DF" w:rsidRDefault="009E54DF" w:rsidP="00B27C10"/>
    <w:tbl>
      <w:tblPr>
        <w:tblW w:w="5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211"/>
      </w:tblGrid>
      <w:tr w:rsidR="00A737FE" w:rsidRPr="00154EDF" w14:paraId="6F768513" w14:textId="77777777" w:rsidTr="00A737FE">
        <w:tc>
          <w:tcPr>
            <w:tcW w:w="5211" w:type="dxa"/>
            <w:shd w:val="clear" w:color="auto" w:fill="BFBFBF"/>
          </w:tcPr>
          <w:p w14:paraId="440E30E4" w14:textId="77777777" w:rsidR="00A737FE" w:rsidRPr="00154EDF" w:rsidRDefault="009E54DF" w:rsidP="009E54DF">
            <w:pPr>
              <w:rPr>
                <w:rFonts w:cs="Arial"/>
                <w:b/>
                <w:sz w:val="28"/>
                <w:szCs w:val="28"/>
              </w:rPr>
            </w:pPr>
            <w:r>
              <w:br w:type="page"/>
            </w:r>
            <w:r w:rsidR="00A737FE" w:rsidRPr="00154EDF">
              <w:br w:type="page"/>
            </w:r>
            <w:r w:rsidR="00A737FE" w:rsidRPr="00154EDF">
              <w:br w:type="page"/>
            </w:r>
            <w:r w:rsidR="00A737FE" w:rsidRPr="00154EDF">
              <w:br w:type="page"/>
            </w:r>
            <w:r w:rsidR="00A737FE" w:rsidRPr="00154EDF">
              <w:br w:type="page"/>
            </w:r>
            <w:r w:rsidR="00A737FE" w:rsidRPr="00154EDF">
              <w:rPr>
                <w:rFonts w:cs="Arial"/>
                <w:b/>
                <w:sz w:val="28"/>
                <w:szCs w:val="28"/>
              </w:rPr>
              <w:t xml:space="preserve">EIX 2: </w:t>
            </w:r>
            <w:r>
              <w:rPr>
                <w:rFonts w:cs="Arial"/>
                <w:b/>
                <w:sz w:val="28"/>
                <w:szCs w:val="28"/>
              </w:rPr>
              <w:t>P</w:t>
            </w:r>
            <w:r w:rsidR="00A737FE" w:rsidRPr="00154EDF">
              <w:rPr>
                <w:rFonts w:cs="Arial"/>
                <w:b/>
                <w:sz w:val="28"/>
                <w:szCs w:val="28"/>
              </w:rPr>
              <w:t>ersones</w:t>
            </w:r>
          </w:p>
        </w:tc>
      </w:tr>
    </w:tbl>
    <w:p w14:paraId="30DC1979" w14:textId="77777777" w:rsidR="00B27C10" w:rsidRPr="00154EDF" w:rsidRDefault="00B27C10" w:rsidP="00B27C10">
      <w:pPr>
        <w:rPr>
          <w:sz w:val="10"/>
          <w:szCs w:val="10"/>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6"/>
        <w:gridCol w:w="3515"/>
        <w:gridCol w:w="4536"/>
      </w:tblGrid>
      <w:tr w:rsidR="00B27C10" w:rsidRPr="00154EDF" w14:paraId="35B51807" w14:textId="77777777" w:rsidTr="009E54DF">
        <w:trPr>
          <w:cantSplit/>
          <w:trHeight w:val="567"/>
        </w:trPr>
        <w:tc>
          <w:tcPr>
            <w:tcW w:w="1696" w:type="dxa"/>
            <w:vMerge w:val="restart"/>
            <w:shd w:val="clear" w:color="auto" w:fill="FBD4B4"/>
            <w:vAlign w:val="center"/>
          </w:tcPr>
          <w:p w14:paraId="06C9FC45" w14:textId="77777777" w:rsidR="00B27C10" w:rsidRPr="00154EDF" w:rsidRDefault="00B27C10" w:rsidP="009E54DF">
            <w:pPr>
              <w:rPr>
                <w:rFonts w:ascii="Arial Black" w:hAnsi="Arial Black" w:cs="Arial"/>
                <w:b/>
                <w:sz w:val="18"/>
                <w:szCs w:val="18"/>
              </w:rPr>
            </w:pPr>
            <w:r w:rsidRPr="00154EDF">
              <w:rPr>
                <w:rFonts w:ascii="Arial Black" w:hAnsi="Arial Black" w:cs="Arial"/>
                <w:b/>
                <w:sz w:val="18"/>
                <w:szCs w:val="18"/>
              </w:rPr>
              <w:lastRenderedPageBreak/>
              <w:t>PUNTS FORTS I FEBLES</w:t>
            </w:r>
          </w:p>
        </w:tc>
        <w:tc>
          <w:tcPr>
            <w:tcW w:w="3515" w:type="dxa"/>
            <w:shd w:val="clear" w:color="auto" w:fill="C2D69B"/>
            <w:vAlign w:val="center"/>
          </w:tcPr>
          <w:p w14:paraId="0DDF9738" w14:textId="77777777" w:rsidR="00B27C10" w:rsidRPr="00154EDF" w:rsidRDefault="00B27C10" w:rsidP="00943FD0">
            <w:pPr>
              <w:pStyle w:val="Ttulo8"/>
              <w:rPr>
                <w:rFonts w:ascii="Arial Black" w:hAnsi="Arial Black"/>
                <w:sz w:val="20"/>
              </w:rPr>
            </w:pPr>
            <w:r w:rsidRPr="00154EDF">
              <w:rPr>
                <w:rFonts w:ascii="Arial Black" w:hAnsi="Arial Black"/>
                <w:sz w:val="20"/>
              </w:rPr>
              <w:t>PUNTS FORTS</w:t>
            </w:r>
          </w:p>
        </w:tc>
        <w:tc>
          <w:tcPr>
            <w:tcW w:w="4536" w:type="dxa"/>
            <w:shd w:val="clear" w:color="auto" w:fill="FFFF66"/>
            <w:vAlign w:val="center"/>
          </w:tcPr>
          <w:p w14:paraId="55B90301" w14:textId="77777777" w:rsidR="00B27C10" w:rsidRPr="00154EDF" w:rsidRDefault="00B27C10" w:rsidP="00943FD0">
            <w:pPr>
              <w:jc w:val="center"/>
              <w:rPr>
                <w:rFonts w:ascii="Arial Black" w:hAnsi="Arial Black" w:cs="Arial"/>
                <w:b/>
              </w:rPr>
            </w:pPr>
            <w:r w:rsidRPr="00154EDF">
              <w:rPr>
                <w:rFonts w:ascii="Arial Black" w:hAnsi="Arial Black" w:cs="Arial"/>
                <w:b/>
              </w:rPr>
              <w:t>ÀREES DE MILLORA</w:t>
            </w:r>
          </w:p>
        </w:tc>
      </w:tr>
      <w:tr w:rsidR="00B27C10" w:rsidRPr="00154EDF" w14:paraId="7EEB6D35" w14:textId="77777777" w:rsidTr="009E54DF">
        <w:trPr>
          <w:cantSplit/>
          <w:trHeight w:val="2268"/>
        </w:trPr>
        <w:tc>
          <w:tcPr>
            <w:tcW w:w="1696" w:type="dxa"/>
            <w:vMerge/>
            <w:shd w:val="clear" w:color="auto" w:fill="FBD4B4"/>
          </w:tcPr>
          <w:p w14:paraId="7F679623" w14:textId="77777777" w:rsidR="00B27C10" w:rsidRPr="00154EDF" w:rsidRDefault="00B27C10" w:rsidP="00943FD0">
            <w:pPr>
              <w:jc w:val="both"/>
              <w:rPr>
                <w:rFonts w:ascii="Verdana" w:hAnsi="Verdana" w:cs="Arial"/>
                <w:b/>
                <w:sz w:val="18"/>
                <w:szCs w:val="18"/>
              </w:rPr>
            </w:pPr>
          </w:p>
        </w:tc>
        <w:tc>
          <w:tcPr>
            <w:tcW w:w="3515" w:type="dxa"/>
          </w:tcPr>
          <w:p w14:paraId="43F7B580" w14:textId="77777777" w:rsidR="00B27C10" w:rsidRPr="00154EDF" w:rsidRDefault="00B27C10" w:rsidP="00943FD0">
            <w:pPr>
              <w:jc w:val="both"/>
              <w:rPr>
                <w:rFonts w:cs="Arial"/>
              </w:rPr>
            </w:pPr>
          </w:p>
        </w:tc>
        <w:tc>
          <w:tcPr>
            <w:tcW w:w="4536" w:type="dxa"/>
          </w:tcPr>
          <w:p w14:paraId="10FAC1D9" w14:textId="77777777" w:rsidR="00B27C10" w:rsidRPr="00154EDF" w:rsidRDefault="00B27C10" w:rsidP="00943FD0">
            <w:pPr>
              <w:ind w:left="-11"/>
              <w:jc w:val="both"/>
              <w:rPr>
                <w:rFonts w:cs="Arial"/>
              </w:rPr>
            </w:pPr>
          </w:p>
        </w:tc>
      </w:tr>
    </w:tbl>
    <w:p w14:paraId="28C9801E" w14:textId="77777777" w:rsidR="004751CD" w:rsidRPr="00154EDF" w:rsidRDefault="004751CD" w:rsidP="00604EBC">
      <w:pPr>
        <w:jc w:val="both"/>
        <w:rPr>
          <w:rFonts w:cs="Arial"/>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2693"/>
        <w:gridCol w:w="2551"/>
      </w:tblGrid>
      <w:tr w:rsidR="00154EDF" w:rsidRPr="00154EDF" w14:paraId="754BA27F" w14:textId="77777777" w:rsidTr="00154EDF">
        <w:trPr>
          <w:trHeight w:val="458"/>
        </w:trPr>
        <w:tc>
          <w:tcPr>
            <w:tcW w:w="4537" w:type="dxa"/>
            <w:shd w:val="clear" w:color="auto" w:fill="D9D9D9"/>
            <w:vAlign w:val="center"/>
          </w:tcPr>
          <w:p w14:paraId="5544CE19" w14:textId="77777777" w:rsidR="00154EDF" w:rsidRPr="00154EDF" w:rsidRDefault="00154EDF" w:rsidP="00B57B3B">
            <w:pPr>
              <w:pStyle w:val="Ttulo4"/>
              <w:rPr>
                <w:lang w:val="ca-ES"/>
              </w:rPr>
            </w:pPr>
            <w:r w:rsidRPr="00154EDF">
              <w:rPr>
                <w:lang w:val="ca-ES"/>
              </w:rPr>
              <w:t>Altres enfocaments aplicables a aquest eix</w:t>
            </w:r>
          </w:p>
        </w:tc>
        <w:tc>
          <w:tcPr>
            <w:tcW w:w="2693" w:type="dxa"/>
            <w:shd w:val="clear" w:color="auto" w:fill="D9D9D9"/>
            <w:vAlign w:val="center"/>
          </w:tcPr>
          <w:p w14:paraId="4BA36EB2" w14:textId="77777777" w:rsidR="00154EDF" w:rsidRPr="00154EDF" w:rsidRDefault="00154EDF" w:rsidP="00B57B3B">
            <w:pPr>
              <w:pStyle w:val="Ttulo4"/>
              <w:rPr>
                <w:lang w:val="ca-ES"/>
              </w:rPr>
            </w:pPr>
            <w:r w:rsidRPr="00154EDF">
              <w:rPr>
                <w:lang w:val="ca-ES"/>
              </w:rPr>
              <w:t>Com es despleguen</w:t>
            </w:r>
          </w:p>
        </w:tc>
        <w:tc>
          <w:tcPr>
            <w:tcW w:w="2551" w:type="dxa"/>
            <w:shd w:val="clear" w:color="auto" w:fill="D9D9D9"/>
            <w:vAlign w:val="center"/>
          </w:tcPr>
          <w:p w14:paraId="57DA85CB" w14:textId="77777777" w:rsidR="00154EDF" w:rsidRPr="00154EDF" w:rsidRDefault="00154EDF" w:rsidP="00B57B3B">
            <w:pPr>
              <w:pStyle w:val="Ttulo4"/>
              <w:rPr>
                <w:lang w:val="ca-ES"/>
              </w:rPr>
            </w:pPr>
            <w:r w:rsidRPr="00154EDF">
              <w:rPr>
                <w:lang w:val="ca-ES"/>
              </w:rPr>
              <w:t>Quin resultat obtenen</w:t>
            </w:r>
          </w:p>
        </w:tc>
      </w:tr>
      <w:tr w:rsidR="00154EDF" w:rsidRPr="00154EDF" w14:paraId="068FA699" w14:textId="77777777" w:rsidTr="00B57B3B">
        <w:tc>
          <w:tcPr>
            <w:tcW w:w="4537" w:type="dxa"/>
          </w:tcPr>
          <w:p w14:paraId="71A5D599" w14:textId="77777777" w:rsidR="00154EDF" w:rsidRPr="00154EDF" w:rsidRDefault="00154EDF" w:rsidP="00B57B3B">
            <w:pPr>
              <w:jc w:val="both"/>
              <w:rPr>
                <w:sz w:val="20"/>
              </w:rPr>
            </w:pPr>
          </w:p>
        </w:tc>
        <w:tc>
          <w:tcPr>
            <w:tcW w:w="2693" w:type="dxa"/>
          </w:tcPr>
          <w:p w14:paraId="02004B57" w14:textId="77777777" w:rsidR="00154EDF" w:rsidRPr="00154EDF" w:rsidRDefault="00154EDF" w:rsidP="00B57B3B">
            <w:pPr>
              <w:jc w:val="both"/>
              <w:rPr>
                <w:sz w:val="20"/>
              </w:rPr>
            </w:pPr>
          </w:p>
        </w:tc>
        <w:tc>
          <w:tcPr>
            <w:tcW w:w="2551" w:type="dxa"/>
          </w:tcPr>
          <w:p w14:paraId="60570CB7" w14:textId="77777777" w:rsidR="00154EDF" w:rsidRPr="00154EDF" w:rsidRDefault="00154EDF" w:rsidP="00B57B3B">
            <w:pPr>
              <w:jc w:val="both"/>
              <w:rPr>
                <w:sz w:val="20"/>
              </w:rPr>
            </w:pPr>
          </w:p>
        </w:tc>
      </w:tr>
      <w:tr w:rsidR="00154EDF" w:rsidRPr="00154EDF" w14:paraId="577AF3ED" w14:textId="77777777" w:rsidTr="00B57B3B">
        <w:tc>
          <w:tcPr>
            <w:tcW w:w="4537" w:type="dxa"/>
          </w:tcPr>
          <w:p w14:paraId="4FF6E517" w14:textId="77777777" w:rsidR="00154EDF" w:rsidRPr="00154EDF" w:rsidRDefault="00154EDF" w:rsidP="00B57B3B">
            <w:pPr>
              <w:jc w:val="both"/>
              <w:rPr>
                <w:sz w:val="20"/>
              </w:rPr>
            </w:pPr>
          </w:p>
        </w:tc>
        <w:tc>
          <w:tcPr>
            <w:tcW w:w="2693" w:type="dxa"/>
          </w:tcPr>
          <w:p w14:paraId="4DBF9552" w14:textId="77777777" w:rsidR="00154EDF" w:rsidRPr="00154EDF" w:rsidRDefault="00154EDF" w:rsidP="00B57B3B">
            <w:pPr>
              <w:jc w:val="both"/>
              <w:rPr>
                <w:sz w:val="20"/>
              </w:rPr>
            </w:pPr>
          </w:p>
        </w:tc>
        <w:tc>
          <w:tcPr>
            <w:tcW w:w="2551" w:type="dxa"/>
          </w:tcPr>
          <w:p w14:paraId="49D04F31" w14:textId="77777777" w:rsidR="00154EDF" w:rsidRPr="00154EDF" w:rsidRDefault="00154EDF" w:rsidP="00B57B3B">
            <w:pPr>
              <w:jc w:val="both"/>
              <w:rPr>
                <w:sz w:val="20"/>
              </w:rPr>
            </w:pPr>
          </w:p>
        </w:tc>
      </w:tr>
      <w:tr w:rsidR="00154EDF" w:rsidRPr="00154EDF" w14:paraId="0C5293DE" w14:textId="77777777" w:rsidTr="00B57B3B">
        <w:tc>
          <w:tcPr>
            <w:tcW w:w="4537" w:type="dxa"/>
          </w:tcPr>
          <w:p w14:paraId="22EC9EDF" w14:textId="77777777" w:rsidR="00154EDF" w:rsidRPr="00154EDF" w:rsidRDefault="00154EDF" w:rsidP="00B57B3B">
            <w:pPr>
              <w:jc w:val="both"/>
              <w:rPr>
                <w:sz w:val="20"/>
              </w:rPr>
            </w:pPr>
          </w:p>
        </w:tc>
        <w:tc>
          <w:tcPr>
            <w:tcW w:w="2693" w:type="dxa"/>
          </w:tcPr>
          <w:p w14:paraId="6A978755" w14:textId="77777777" w:rsidR="00154EDF" w:rsidRPr="00154EDF" w:rsidRDefault="00154EDF" w:rsidP="00B57B3B">
            <w:pPr>
              <w:jc w:val="both"/>
              <w:rPr>
                <w:sz w:val="20"/>
              </w:rPr>
            </w:pPr>
          </w:p>
        </w:tc>
        <w:tc>
          <w:tcPr>
            <w:tcW w:w="2551" w:type="dxa"/>
          </w:tcPr>
          <w:p w14:paraId="522FBC2B" w14:textId="77777777" w:rsidR="00154EDF" w:rsidRPr="00154EDF" w:rsidRDefault="00154EDF" w:rsidP="00B57B3B">
            <w:pPr>
              <w:jc w:val="both"/>
              <w:rPr>
                <w:sz w:val="20"/>
              </w:rPr>
            </w:pPr>
          </w:p>
        </w:tc>
      </w:tr>
      <w:tr w:rsidR="00154EDF" w:rsidRPr="00154EDF" w14:paraId="664A0E52" w14:textId="77777777" w:rsidTr="00B57B3B">
        <w:tc>
          <w:tcPr>
            <w:tcW w:w="4537" w:type="dxa"/>
          </w:tcPr>
          <w:p w14:paraId="56FF61BF" w14:textId="77777777" w:rsidR="00154EDF" w:rsidRPr="00154EDF" w:rsidRDefault="00154EDF" w:rsidP="00B57B3B">
            <w:pPr>
              <w:jc w:val="both"/>
              <w:rPr>
                <w:sz w:val="20"/>
              </w:rPr>
            </w:pPr>
          </w:p>
        </w:tc>
        <w:tc>
          <w:tcPr>
            <w:tcW w:w="2693" w:type="dxa"/>
          </w:tcPr>
          <w:p w14:paraId="1E55BBC6" w14:textId="77777777" w:rsidR="00154EDF" w:rsidRPr="00154EDF" w:rsidRDefault="00154EDF" w:rsidP="00B57B3B">
            <w:pPr>
              <w:jc w:val="both"/>
              <w:rPr>
                <w:sz w:val="20"/>
              </w:rPr>
            </w:pPr>
          </w:p>
        </w:tc>
        <w:tc>
          <w:tcPr>
            <w:tcW w:w="2551" w:type="dxa"/>
          </w:tcPr>
          <w:p w14:paraId="5A11572C" w14:textId="77777777" w:rsidR="00154EDF" w:rsidRPr="00154EDF" w:rsidRDefault="00154EDF" w:rsidP="00B57B3B">
            <w:pPr>
              <w:jc w:val="both"/>
              <w:rPr>
                <w:sz w:val="20"/>
              </w:rPr>
            </w:pPr>
          </w:p>
        </w:tc>
      </w:tr>
      <w:tr w:rsidR="00154EDF" w:rsidRPr="00154EDF" w14:paraId="3E627F57" w14:textId="77777777" w:rsidTr="00B57B3B">
        <w:tc>
          <w:tcPr>
            <w:tcW w:w="4537" w:type="dxa"/>
          </w:tcPr>
          <w:p w14:paraId="421449BD" w14:textId="77777777" w:rsidR="00154EDF" w:rsidRPr="00154EDF" w:rsidRDefault="00154EDF" w:rsidP="00B57B3B">
            <w:pPr>
              <w:jc w:val="both"/>
              <w:rPr>
                <w:sz w:val="20"/>
              </w:rPr>
            </w:pPr>
          </w:p>
        </w:tc>
        <w:tc>
          <w:tcPr>
            <w:tcW w:w="2693" w:type="dxa"/>
          </w:tcPr>
          <w:p w14:paraId="1F5DAB5B" w14:textId="77777777" w:rsidR="00154EDF" w:rsidRPr="00154EDF" w:rsidRDefault="00154EDF" w:rsidP="00B57B3B">
            <w:pPr>
              <w:jc w:val="both"/>
              <w:rPr>
                <w:sz w:val="20"/>
              </w:rPr>
            </w:pPr>
          </w:p>
        </w:tc>
        <w:tc>
          <w:tcPr>
            <w:tcW w:w="2551" w:type="dxa"/>
          </w:tcPr>
          <w:p w14:paraId="678397C6" w14:textId="77777777" w:rsidR="00154EDF" w:rsidRPr="00154EDF" w:rsidRDefault="00154EDF" w:rsidP="00B57B3B">
            <w:pPr>
              <w:jc w:val="both"/>
              <w:rPr>
                <w:sz w:val="20"/>
              </w:rPr>
            </w:pPr>
          </w:p>
        </w:tc>
      </w:tr>
      <w:tr w:rsidR="00154EDF" w:rsidRPr="00154EDF" w14:paraId="270BD115" w14:textId="77777777" w:rsidTr="00B57B3B">
        <w:tc>
          <w:tcPr>
            <w:tcW w:w="4537" w:type="dxa"/>
          </w:tcPr>
          <w:p w14:paraId="63BC0279" w14:textId="77777777" w:rsidR="00154EDF" w:rsidRPr="00154EDF" w:rsidRDefault="00154EDF" w:rsidP="00B57B3B">
            <w:pPr>
              <w:jc w:val="both"/>
              <w:rPr>
                <w:sz w:val="20"/>
              </w:rPr>
            </w:pPr>
          </w:p>
        </w:tc>
        <w:tc>
          <w:tcPr>
            <w:tcW w:w="2693" w:type="dxa"/>
          </w:tcPr>
          <w:p w14:paraId="3EB7BBF1" w14:textId="77777777" w:rsidR="00154EDF" w:rsidRPr="00154EDF" w:rsidRDefault="00154EDF" w:rsidP="00B57B3B">
            <w:pPr>
              <w:jc w:val="both"/>
              <w:rPr>
                <w:sz w:val="20"/>
              </w:rPr>
            </w:pPr>
          </w:p>
        </w:tc>
        <w:tc>
          <w:tcPr>
            <w:tcW w:w="2551" w:type="dxa"/>
          </w:tcPr>
          <w:p w14:paraId="29B1DA2E" w14:textId="77777777" w:rsidR="00154EDF" w:rsidRPr="00154EDF" w:rsidRDefault="00154EDF" w:rsidP="00B57B3B">
            <w:pPr>
              <w:jc w:val="both"/>
              <w:rPr>
                <w:sz w:val="20"/>
              </w:rPr>
            </w:pPr>
          </w:p>
        </w:tc>
      </w:tr>
      <w:tr w:rsidR="00154EDF" w:rsidRPr="00154EDF" w14:paraId="7F1B15D4" w14:textId="77777777" w:rsidTr="00B57B3B">
        <w:tc>
          <w:tcPr>
            <w:tcW w:w="4537" w:type="dxa"/>
          </w:tcPr>
          <w:p w14:paraId="0B60D937" w14:textId="77777777" w:rsidR="00154EDF" w:rsidRPr="00154EDF" w:rsidRDefault="00154EDF" w:rsidP="00B57B3B">
            <w:pPr>
              <w:jc w:val="both"/>
              <w:rPr>
                <w:sz w:val="20"/>
              </w:rPr>
            </w:pPr>
          </w:p>
        </w:tc>
        <w:tc>
          <w:tcPr>
            <w:tcW w:w="2693" w:type="dxa"/>
          </w:tcPr>
          <w:p w14:paraId="1D79CA81" w14:textId="77777777" w:rsidR="00154EDF" w:rsidRPr="00154EDF" w:rsidRDefault="00154EDF" w:rsidP="00B57B3B">
            <w:pPr>
              <w:jc w:val="both"/>
              <w:rPr>
                <w:sz w:val="20"/>
              </w:rPr>
            </w:pPr>
          </w:p>
        </w:tc>
        <w:tc>
          <w:tcPr>
            <w:tcW w:w="2551" w:type="dxa"/>
          </w:tcPr>
          <w:p w14:paraId="645A8131" w14:textId="77777777" w:rsidR="00154EDF" w:rsidRPr="00154EDF" w:rsidRDefault="00154EDF" w:rsidP="00B57B3B">
            <w:pPr>
              <w:jc w:val="both"/>
              <w:rPr>
                <w:sz w:val="20"/>
              </w:rPr>
            </w:pPr>
          </w:p>
        </w:tc>
      </w:tr>
      <w:tr w:rsidR="00154EDF" w:rsidRPr="00154EDF" w14:paraId="27ACD5CC" w14:textId="77777777" w:rsidTr="00B57B3B">
        <w:tc>
          <w:tcPr>
            <w:tcW w:w="4537" w:type="dxa"/>
          </w:tcPr>
          <w:p w14:paraId="4D216ED6" w14:textId="77777777" w:rsidR="00154EDF" w:rsidRPr="00154EDF" w:rsidRDefault="00154EDF" w:rsidP="00B57B3B">
            <w:pPr>
              <w:jc w:val="both"/>
              <w:rPr>
                <w:sz w:val="20"/>
              </w:rPr>
            </w:pPr>
          </w:p>
        </w:tc>
        <w:tc>
          <w:tcPr>
            <w:tcW w:w="2693" w:type="dxa"/>
          </w:tcPr>
          <w:p w14:paraId="16A5D54C" w14:textId="77777777" w:rsidR="00154EDF" w:rsidRPr="00154EDF" w:rsidRDefault="00154EDF" w:rsidP="00B57B3B">
            <w:pPr>
              <w:jc w:val="both"/>
              <w:rPr>
                <w:sz w:val="20"/>
              </w:rPr>
            </w:pPr>
          </w:p>
        </w:tc>
        <w:tc>
          <w:tcPr>
            <w:tcW w:w="2551" w:type="dxa"/>
          </w:tcPr>
          <w:p w14:paraId="72F47802" w14:textId="77777777" w:rsidR="00154EDF" w:rsidRPr="00154EDF" w:rsidRDefault="00154EDF" w:rsidP="00B57B3B">
            <w:pPr>
              <w:jc w:val="both"/>
              <w:rPr>
                <w:sz w:val="20"/>
              </w:rPr>
            </w:pPr>
          </w:p>
        </w:tc>
      </w:tr>
    </w:tbl>
    <w:p w14:paraId="2C92AA55" w14:textId="77777777" w:rsidR="00B27C10" w:rsidRPr="00154EDF" w:rsidRDefault="00B27C10" w:rsidP="00604EBC">
      <w:pPr>
        <w:jc w:val="both"/>
        <w:rPr>
          <w:rFonts w:cs="Arial"/>
        </w:rPr>
      </w:pPr>
    </w:p>
    <w:p w14:paraId="119D53B3" w14:textId="77777777" w:rsidR="00B27C10" w:rsidRPr="00154EDF" w:rsidRDefault="009E54DF" w:rsidP="00B27C10">
      <w:pPr>
        <w:pStyle w:val="Textoindependiente"/>
        <w:widowControl/>
        <w:rPr>
          <w:rFonts w:ascii="Arial" w:hAnsi="Arial"/>
          <w:i w:val="0"/>
          <w:sz w:val="22"/>
          <w:lang w:val="ca-ES"/>
        </w:rPr>
      </w:pPr>
      <w:r>
        <w:rPr>
          <w:rFonts w:ascii="Arial" w:hAnsi="Arial"/>
          <w:i w:val="0"/>
          <w:sz w:val="22"/>
          <w:lang w:val="ca-ES"/>
        </w:rPr>
        <w:br w:type="page"/>
      </w:r>
    </w:p>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637"/>
        <w:gridCol w:w="4394"/>
      </w:tblGrid>
      <w:tr w:rsidR="00B27C10" w:rsidRPr="00154EDF" w14:paraId="3D6FE7DE" w14:textId="77777777" w:rsidTr="009E54DF">
        <w:trPr>
          <w:trHeight w:val="1134"/>
        </w:trPr>
        <w:tc>
          <w:tcPr>
            <w:tcW w:w="5637" w:type="dxa"/>
            <w:tcBorders>
              <w:bottom w:val="single" w:sz="18" w:space="0" w:color="auto"/>
            </w:tcBorders>
            <w:shd w:val="clear" w:color="auto" w:fill="0D0D0D"/>
            <w:vAlign w:val="center"/>
          </w:tcPr>
          <w:p w14:paraId="5BA0C52E" w14:textId="77777777" w:rsidR="00B27C10" w:rsidRPr="00B57B3B" w:rsidRDefault="00B27C10" w:rsidP="009E54DF">
            <w:pPr>
              <w:pStyle w:val="Ttulo1"/>
              <w:jc w:val="left"/>
              <w:rPr>
                <w:lang w:val="ca-ES"/>
              </w:rPr>
            </w:pPr>
            <w:r w:rsidRPr="00B57B3B">
              <w:rPr>
                <w:sz w:val="22"/>
                <w:lang w:val="ca-ES"/>
              </w:rPr>
              <w:lastRenderedPageBreak/>
              <w:br w:type="page"/>
            </w:r>
            <w:r w:rsidRPr="00B57B3B">
              <w:rPr>
                <w:sz w:val="22"/>
                <w:lang w:val="ca-ES"/>
              </w:rPr>
              <w:br w:type="page"/>
            </w:r>
            <w:bookmarkStart w:id="6" w:name="_Toc1128735"/>
            <w:r w:rsidRPr="00B57B3B">
              <w:rPr>
                <w:lang w:val="ca-ES"/>
              </w:rPr>
              <w:t xml:space="preserve">EIX </w:t>
            </w:r>
            <w:r w:rsidR="00A737FE" w:rsidRPr="00B57B3B">
              <w:rPr>
                <w:lang w:val="ca-ES"/>
              </w:rPr>
              <w:t>3</w:t>
            </w:r>
            <w:r w:rsidRPr="00B57B3B">
              <w:rPr>
                <w:lang w:val="ca-ES"/>
              </w:rPr>
              <w:t xml:space="preserve">: </w:t>
            </w:r>
            <w:r w:rsidR="009E54DF">
              <w:rPr>
                <w:lang w:val="ca-ES"/>
              </w:rPr>
              <w:t>Recursos</w:t>
            </w:r>
            <w:bookmarkEnd w:id="6"/>
          </w:p>
        </w:tc>
        <w:tc>
          <w:tcPr>
            <w:tcW w:w="4394" w:type="dxa"/>
            <w:tcBorders>
              <w:bottom w:val="single" w:sz="18" w:space="0" w:color="auto"/>
            </w:tcBorders>
            <w:vAlign w:val="center"/>
          </w:tcPr>
          <w:p w14:paraId="41B956AB" w14:textId="77777777" w:rsidR="009E54DF" w:rsidRPr="0000783C" w:rsidRDefault="009E54DF" w:rsidP="009E54DF">
            <w:pPr>
              <w:numPr>
                <w:ilvl w:val="1"/>
                <w:numId w:val="5"/>
              </w:numPr>
              <w:rPr>
                <w:rFonts w:ascii="Verdana" w:hAnsi="Verdana"/>
                <w:b/>
                <w:sz w:val="16"/>
                <w:szCs w:val="16"/>
              </w:rPr>
            </w:pPr>
            <w:r w:rsidRPr="0000783C">
              <w:rPr>
                <w:rFonts w:ascii="Verdana" w:hAnsi="Verdana"/>
                <w:b/>
                <w:sz w:val="16"/>
                <w:szCs w:val="16"/>
              </w:rPr>
              <w:t xml:space="preserve">Econòmics </w:t>
            </w:r>
          </w:p>
          <w:p w14:paraId="7E3EB99B" w14:textId="77777777" w:rsidR="009E54DF" w:rsidRPr="0000783C" w:rsidRDefault="009E54DF" w:rsidP="009E54DF">
            <w:pPr>
              <w:numPr>
                <w:ilvl w:val="1"/>
                <w:numId w:val="5"/>
              </w:numPr>
              <w:rPr>
                <w:rFonts w:ascii="Verdana" w:hAnsi="Verdana"/>
                <w:b/>
                <w:sz w:val="16"/>
                <w:szCs w:val="16"/>
              </w:rPr>
            </w:pPr>
            <w:r>
              <w:rPr>
                <w:rFonts w:ascii="Verdana" w:hAnsi="Verdana"/>
                <w:b/>
                <w:sz w:val="16"/>
                <w:szCs w:val="16"/>
              </w:rPr>
              <w:t>Equipaments i tecnologia</w:t>
            </w:r>
          </w:p>
          <w:p w14:paraId="47636732" w14:textId="77777777" w:rsidR="009E54DF" w:rsidRPr="0000783C" w:rsidRDefault="009E54DF" w:rsidP="009E54DF">
            <w:pPr>
              <w:numPr>
                <w:ilvl w:val="1"/>
                <w:numId w:val="5"/>
              </w:numPr>
              <w:rPr>
                <w:rFonts w:ascii="Verdana" w:hAnsi="Verdana"/>
                <w:b/>
                <w:sz w:val="16"/>
                <w:szCs w:val="16"/>
              </w:rPr>
            </w:pPr>
            <w:r>
              <w:rPr>
                <w:rFonts w:ascii="Verdana" w:hAnsi="Verdana"/>
                <w:b/>
                <w:sz w:val="16"/>
                <w:szCs w:val="16"/>
              </w:rPr>
              <w:t>Edifici, infraestructura i s</w:t>
            </w:r>
            <w:r w:rsidRPr="0000783C">
              <w:rPr>
                <w:rFonts w:ascii="Verdana" w:hAnsi="Verdana"/>
                <w:b/>
                <w:sz w:val="16"/>
                <w:szCs w:val="16"/>
              </w:rPr>
              <w:t>eguretat</w:t>
            </w:r>
          </w:p>
          <w:p w14:paraId="4B7AB49E" w14:textId="77777777" w:rsidR="00B27C10" w:rsidRPr="00154EDF" w:rsidRDefault="009E54DF" w:rsidP="009E54DF">
            <w:pPr>
              <w:numPr>
                <w:ilvl w:val="1"/>
                <w:numId w:val="5"/>
              </w:numPr>
              <w:rPr>
                <w:rFonts w:ascii="Verdana" w:hAnsi="Verdana"/>
                <w:b/>
                <w:sz w:val="16"/>
                <w:szCs w:val="16"/>
              </w:rPr>
            </w:pPr>
            <w:r w:rsidRPr="0000783C">
              <w:rPr>
                <w:rFonts w:ascii="Verdana" w:hAnsi="Verdana"/>
                <w:b/>
                <w:sz w:val="16"/>
                <w:szCs w:val="16"/>
              </w:rPr>
              <w:t>Informació i coneixement</w:t>
            </w:r>
          </w:p>
        </w:tc>
      </w:tr>
    </w:tbl>
    <w:p w14:paraId="091EFAA8" w14:textId="77777777" w:rsidR="00B27C10" w:rsidRPr="00154EDF" w:rsidRDefault="00B27C10" w:rsidP="00B27C10">
      <w:pPr>
        <w:rPr>
          <w:sz w:val="10"/>
          <w:szCs w:val="10"/>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9E54DF" w:rsidRPr="00154EDF" w14:paraId="1535C5B1" w14:textId="77777777" w:rsidTr="00CC7C62">
        <w:trPr>
          <w:trHeight w:val="1134"/>
        </w:trPr>
        <w:tc>
          <w:tcPr>
            <w:tcW w:w="10031" w:type="dxa"/>
          </w:tcPr>
          <w:p w14:paraId="0482ABB1" w14:textId="77777777" w:rsidR="009E54DF" w:rsidRPr="00154EDF" w:rsidRDefault="009E54DF" w:rsidP="00CC7C62">
            <w:pPr>
              <w:rPr>
                <w:rFonts w:ascii="Tahoma" w:hAnsi="Tahoma" w:cs="Tahoma"/>
                <w:b/>
              </w:rPr>
            </w:pPr>
            <w:r w:rsidRPr="00154EDF">
              <w:rPr>
                <w:rFonts w:ascii="Verdana" w:hAnsi="Verdana" w:cs="Tahoma"/>
                <w:b/>
              </w:rPr>
              <w:t>Introducció</w:t>
            </w:r>
            <w:r w:rsidRPr="00154EDF">
              <w:rPr>
                <w:rFonts w:ascii="Tahoma" w:hAnsi="Tahoma" w:cs="Tahoma"/>
                <w:b/>
              </w:rPr>
              <w:t>:</w:t>
            </w:r>
          </w:p>
          <w:p w14:paraId="240162AB" w14:textId="77777777" w:rsidR="009E54DF" w:rsidRPr="00154EDF" w:rsidRDefault="009E54DF" w:rsidP="00CC7C62">
            <w:pPr>
              <w:jc w:val="both"/>
            </w:pPr>
          </w:p>
          <w:p w14:paraId="64330AE4" w14:textId="77777777" w:rsidR="009E54DF" w:rsidRPr="00154EDF" w:rsidRDefault="009E54DF" w:rsidP="00CC7C62">
            <w:pPr>
              <w:jc w:val="both"/>
            </w:pPr>
          </w:p>
        </w:tc>
      </w:tr>
    </w:tbl>
    <w:p w14:paraId="4AEDCA40" w14:textId="77777777" w:rsidR="009E54DF" w:rsidRDefault="009E54DF" w:rsidP="009E54DF"/>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9E54DF" w:rsidRPr="00474B60" w14:paraId="62C9C8E2"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FFFF00"/>
            <w:vAlign w:val="center"/>
            <w:hideMark/>
          </w:tcPr>
          <w:p w14:paraId="1F74E6DF" w14:textId="77777777" w:rsidR="009E54DF" w:rsidRPr="00474B60" w:rsidRDefault="009E54DF" w:rsidP="00CC7C62">
            <w:pPr>
              <w:jc w:val="center"/>
              <w:rPr>
                <w:rFonts w:cs="Arial"/>
                <w:b/>
                <w:color w:val="000000"/>
                <w:szCs w:val="22"/>
                <w:lang w:eastAsia="ca-ES"/>
              </w:rPr>
            </w:pPr>
            <w:r>
              <w:rPr>
                <w:rFonts w:cs="Arial"/>
                <w:b/>
                <w:color w:val="000000"/>
                <w:szCs w:val="22"/>
                <w:lang w:eastAsia="ca-ES"/>
              </w:rPr>
              <w:t>3.1 Econòmics</w:t>
            </w:r>
          </w:p>
        </w:tc>
      </w:tr>
      <w:tr w:rsidR="009E54DF" w:rsidRPr="00474B60" w14:paraId="16177E45"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00"/>
            <w:vAlign w:val="center"/>
            <w:hideMark/>
          </w:tcPr>
          <w:p w14:paraId="722C7811" w14:textId="77777777" w:rsidR="009E54DF" w:rsidRPr="00474B60" w:rsidRDefault="009E54DF"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FFFF00"/>
            <w:vAlign w:val="center"/>
            <w:hideMark/>
          </w:tcPr>
          <w:p w14:paraId="2F070895" w14:textId="77777777" w:rsidR="009E54DF" w:rsidRPr="00474B60" w:rsidRDefault="009E54DF"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FFFF00"/>
            <w:noWrap/>
            <w:vAlign w:val="bottom"/>
            <w:hideMark/>
          </w:tcPr>
          <w:p w14:paraId="3BE0FEE4"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FFFF00"/>
            <w:noWrap/>
            <w:vAlign w:val="bottom"/>
            <w:hideMark/>
          </w:tcPr>
          <w:p w14:paraId="419F4499"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9E54DF" w:rsidRPr="00474B60" w14:paraId="1E527670"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1E53EAFF"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146AE885"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6466EC6A"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5B887DE4"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042BA45F"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5C965BA9"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0F474C59"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3D489FAA"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2622127A"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4F8B44B1"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194D8005"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4D34F970"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04520B51"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5A88DCCB"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2173AA04"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2CD71830"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52C7B3C4"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5248473C"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39E1AB41"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bl>
    <w:p w14:paraId="6D4E2747" w14:textId="77777777" w:rsidR="009E54DF" w:rsidRDefault="009E54DF" w:rsidP="009E54DF"/>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9E54DF" w:rsidRPr="00474B60" w14:paraId="121A6A49"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9BBB59"/>
            <w:vAlign w:val="center"/>
            <w:hideMark/>
          </w:tcPr>
          <w:p w14:paraId="6A45C81A" w14:textId="77777777" w:rsidR="009E54DF" w:rsidRPr="00474B60" w:rsidRDefault="009E54DF" w:rsidP="00CC7C62">
            <w:pPr>
              <w:jc w:val="center"/>
              <w:rPr>
                <w:rFonts w:cs="Arial"/>
                <w:b/>
                <w:color w:val="000000"/>
                <w:szCs w:val="22"/>
                <w:lang w:eastAsia="ca-ES"/>
              </w:rPr>
            </w:pPr>
            <w:r>
              <w:rPr>
                <w:rFonts w:cs="Arial"/>
                <w:b/>
                <w:color w:val="000000"/>
                <w:szCs w:val="22"/>
                <w:lang w:eastAsia="ca-ES"/>
              </w:rPr>
              <w:t>3.2 Equipaments i tecnologia</w:t>
            </w:r>
          </w:p>
        </w:tc>
      </w:tr>
      <w:tr w:rsidR="009E54DF" w:rsidRPr="00474B60" w14:paraId="103FA3D9"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9BBB59"/>
            <w:vAlign w:val="center"/>
            <w:hideMark/>
          </w:tcPr>
          <w:p w14:paraId="1A6C2805" w14:textId="77777777" w:rsidR="009E54DF" w:rsidRPr="00474B60" w:rsidRDefault="009E54DF"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9BBB59"/>
            <w:vAlign w:val="center"/>
            <w:hideMark/>
          </w:tcPr>
          <w:p w14:paraId="424815D1" w14:textId="77777777" w:rsidR="009E54DF" w:rsidRPr="00474B60" w:rsidRDefault="009E54DF"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9BBB59"/>
            <w:noWrap/>
            <w:vAlign w:val="bottom"/>
            <w:hideMark/>
          </w:tcPr>
          <w:p w14:paraId="6279D023"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9BBB59"/>
            <w:noWrap/>
            <w:vAlign w:val="bottom"/>
            <w:hideMark/>
          </w:tcPr>
          <w:p w14:paraId="7632A70D"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9E54DF" w:rsidRPr="00474B60" w14:paraId="65AE5D8B"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747D74B3"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0BF2F210"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023D0D2F"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7B2F6E7B"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5F7C6C42"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6D478DD0"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6D18491D"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57B9D4BF"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0F237CEE"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56D8624A"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435209DA"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3D50BCEC"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5D6C8392"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27007013"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54F15577"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463FA579"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12BBDEB6"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4C5BB818"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75B25199"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68BA0EBA"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49688BE0"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4ACADB74"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6351CB21"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53EA9099"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bl>
    <w:p w14:paraId="44D3EAE8" w14:textId="77777777" w:rsidR="009E54DF" w:rsidRDefault="009E54DF" w:rsidP="009E54DF"/>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9E54DF" w:rsidRPr="009E54DF" w14:paraId="238BB931"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4F81BD"/>
            <w:vAlign w:val="center"/>
            <w:hideMark/>
          </w:tcPr>
          <w:p w14:paraId="10E7B15B" w14:textId="77777777" w:rsidR="009E54DF" w:rsidRPr="009E54DF" w:rsidRDefault="009E54DF" w:rsidP="00CC7C62">
            <w:pPr>
              <w:jc w:val="center"/>
              <w:rPr>
                <w:rFonts w:cs="Arial"/>
                <w:b/>
                <w:color w:val="FFFFFF"/>
                <w:szCs w:val="22"/>
                <w:lang w:eastAsia="ca-ES"/>
              </w:rPr>
            </w:pPr>
            <w:r>
              <w:rPr>
                <w:rFonts w:cs="Arial"/>
                <w:b/>
                <w:color w:val="FFFFFF"/>
                <w:szCs w:val="22"/>
                <w:lang w:eastAsia="ca-ES"/>
              </w:rPr>
              <w:t>3.3 Edifici, infraestructura i seguretat</w:t>
            </w:r>
          </w:p>
        </w:tc>
      </w:tr>
      <w:tr w:rsidR="009E54DF" w:rsidRPr="009E54DF" w14:paraId="7D4A7ECB"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4F81BD"/>
            <w:vAlign w:val="center"/>
            <w:hideMark/>
          </w:tcPr>
          <w:p w14:paraId="424C4B11" w14:textId="77777777" w:rsidR="009E54DF" w:rsidRPr="009E54DF" w:rsidRDefault="009E54DF" w:rsidP="00CC7C62">
            <w:pPr>
              <w:jc w:val="both"/>
              <w:rPr>
                <w:rFonts w:cs="Arial"/>
                <w:b/>
                <w:color w:val="FFFFFF"/>
                <w:szCs w:val="22"/>
                <w:lang w:eastAsia="ca-ES"/>
              </w:rPr>
            </w:pPr>
            <w:r w:rsidRPr="009E54DF">
              <w:rPr>
                <w:rFonts w:cs="Arial"/>
                <w:b/>
                <w:color w:val="FFFFFF"/>
                <w:szCs w:val="22"/>
                <w:lang w:eastAsia="ca-ES"/>
              </w:rPr>
              <w:t>Enfocaments</w:t>
            </w:r>
          </w:p>
        </w:tc>
        <w:tc>
          <w:tcPr>
            <w:tcW w:w="5237" w:type="dxa"/>
            <w:tcBorders>
              <w:top w:val="nil"/>
              <w:left w:val="nil"/>
              <w:bottom w:val="single" w:sz="4" w:space="0" w:color="auto"/>
              <w:right w:val="single" w:sz="4" w:space="0" w:color="auto"/>
            </w:tcBorders>
            <w:shd w:val="clear" w:color="auto" w:fill="4F81BD"/>
            <w:vAlign w:val="center"/>
            <w:hideMark/>
          </w:tcPr>
          <w:p w14:paraId="03E8A2D9" w14:textId="77777777" w:rsidR="009E54DF" w:rsidRPr="009E54DF" w:rsidRDefault="009E54DF" w:rsidP="00CC7C62">
            <w:pPr>
              <w:rPr>
                <w:rFonts w:cs="Arial"/>
                <w:b/>
                <w:color w:val="FFFFFF"/>
                <w:szCs w:val="22"/>
                <w:lang w:eastAsia="ca-ES"/>
              </w:rPr>
            </w:pPr>
            <w:r w:rsidRPr="009E54DF">
              <w:rPr>
                <w:rFonts w:cs="Arial"/>
                <w:b/>
                <w:color w:val="FFFFFF"/>
                <w:szCs w:val="22"/>
                <w:lang w:eastAsia="ca-ES"/>
              </w:rPr>
              <w:t>Desplegaments</w:t>
            </w:r>
          </w:p>
        </w:tc>
        <w:tc>
          <w:tcPr>
            <w:tcW w:w="1235" w:type="dxa"/>
            <w:tcBorders>
              <w:top w:val="nil"/>
              <w:left w:val="nil"/>
              <w:bottom w:val="single" w:sz="4" w:space="0" w:color="auto"/>
              <w:right w:val="single" w:sz="4" w:space="0" w:color="auto"/>
            </w:tcBorders>
            <w:shd w:val="clear" w:color="auto" w:fill="4F81BD"/>
            <w:noWrap/>
            <w:vAlign w:val="bottom"/>
            <w:hideMark/>
          </w:tcPr>
          <w:p w14:paraId="0EBBFFE1" w14:textId="77777777" w:rsidR="009E54DF" w:rsidRPr="009E54DF" w:rsidRDefault="009E54DF" w:rsidP="00CC7C62">
            <w:pPr>
              <w:rPr>
                <w:rFonts w:ascii="Calibri" w:hAnsi="Calibri"/>
                <w:b/>
                <w:color w:val="FFFFFF"/>
                <w:szCs w:val="22"/>
                <w:lang w:eastAsia="ca-ES"/>
              </w:rPr>
            </w:pPr>
            <w:r w:rsidRPr="009E54DF">
              <w:rPr>
                <w:rFonts w:ascii="Calibri" w:hAnsi="Calibri"/>
                <w:b/>
                <w:color w:val="FFFFFF"/>
                <w:szCs w:val="22"/>
                <w:lang w:eastAsia="ca-ES"/>
              </w:rPr>
              <w:t>Evidències</w:t>
            </w:r>
          </w:p>
        </w:tc>
        <w:tc>
          <w:tcPr>
            <w:tcW w:w="1086" w:type="dxa"/>
            <w:tcBorders>
              <w:top w:val="nil"/>
              <w:left w:val="nil"/>
              <w:bottom w:val="single" w:sz="4" w:space="0" w:color="auto"/>
              <w:right w:val="single" w:sz="4" w:space="0" w:color="auto"/>
            </w:tcBorders>
            <w:shd w:val="clear" w:color="auto" w:fill="4F81BD"/>
            <w:noWrap/>
            <w:vAlign w:val="bottom"/>
            <w:hideMark/>
          </w:tcPr>
          <w:p w14:paraId="5D54122F" w14:textId="77777777" w:rsidR="009E54DF" w:rsidRPr="009E54DF" w:rsidRDefault="009E54DF" w:rsidP="00CC7C62">
            <w:pPr>
              <w:rPr>
                <w:rFonts w:ascii="Calibri" w:hAnsi="Calibri"/>
                <w:b/>
                <w:color w:val="FFFFFF"/>
                <w:szCs w:val="22"/>
                <w:lang w:eastAsia="ca-ES"/>
              </w:rPr>
            </w:pPr>
            <w:r w:rsidRPr="009E54DF">
              <w:rPr>
                <w:rFonts w:ascii="Calibri" w:hAnsi="Calibri"/>
                <w:b/>
                <w:color w:val="FFFFFF"/>
                <w:szCs w:val="22"/>
                <w:lang w:eastAsia="ca-ES"/>
              </w:rPr>
              <w:t>Resultats</w:t>
            </w:r>
          </w:p>
        </w:tc>
      </w:tr>
      <w:tr w:rsidR="009E54DF" w:rsidRPr="00474B60" w14:paraId="4D0C8435"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2DEF3D44"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4E0E1592"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0D5E60E7"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78B82FBE"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0C2F3B7F"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7438CC94"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420D361D"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0FE1C331"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6309DB4E"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4BFD02D0"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0B0A29CB"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1FF1FC22"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21625E59"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55CA466F"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507271FA"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4461D462"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781D7FE0"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1EBFB122"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3AFB2976"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04AA3730"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518B630E"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6B63E4C1"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724BA3B1"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5AD3A693"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bl>
    <w:p w14:paraId="1113E17D" w14:textId="77777777" w:rsidR="009E54DF" w:rsidRDefault="009E54DF" w:rsidP="009E54DF"/>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9E54DF" w:rsidRPr="00474B60" w14:paraId="181BCD4F"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A6A6A6"/>
            <w:vAlign w:val="center"/>
            <w:hideMark/>
          </w:tcPr>
          <w:p w14:paraId="42BE42F7" w14:textId="77777777" w:rsidR="009E54DF" w:rsidRPr="00474B60" w:rsidRDefault="009E54DF" w:rsidP="00CC7C62">
            <w:pPr>
              <w:jc w:val="center"/>
              <w:rPr>
                <w:rFonts w:cs="Arial"/>
                <w:b/>
                <w:color w:val="000000"/>
                <w:szCs w:val="22"/>
                <w:lang w:eastAsia="ca-ES"/>
              </w:rPr>
            </w:pPr>
            <w:r>
              <w:rPr>
                <w:rFonts w:cs="Arial"/>
                <w:b/>
                <w:color w:val="000000"/>
                <w:szCs w:val="22"/>
                <w:lang w:eastAsia="ca-ES"/>
              </w:rPr>
              <w:t>3.4 Informació i coneixement</w:t>
            </w:r>
          </w:p>
        </w:tc>
      </w:tr>
      <w:tr w:rsidR="009E54DF" w:rsidRPr="00474B60" w14:paraId="79F6D0DB"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A6A6A6"/>
            <w:vAlign w:val="center"/>
            <w:hideMark/>
          </w:tcPr>
          <w:p w14:paraId="7D9FFF6D" w14:textId="77777777" w:rsidR="009E54DF" w:rsidRPr="00474B60" w:rsidRDefault="009E54DF"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A6A6A6"/>
            <w:vAlign w:val="center"/>
            <w:hideMark/>
          </w:tcPr>
          <w:p w14:paraId="7E16ED7B" w14:textId="77777777" w:rsidR="009E54DF" w:rsidRPr="00474B60" w:rsidRDefault="009E54DF"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A6A6A6"/>
            <w:noWrap/>
            <w:vAlign w:val="bottom"/>
            <w:hideMark/>
          </w:tcPr>
          <w:p w14:paraId="50A195AC"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A6A6A6"/>
            <w:noWrap/>
            <w:vAlign w:val="bottom"/>
            <w:hideMark/>
          </w:tcPr>
          <w:p w14:paraId="61F7C96A" w14:textId="77777777" w:rsidR="009E54DF" w:rsidRPr="00474B60" w:rsidRDefault="009E54DF"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9E54DF" w:rsidRPr="00474B60" w14:paraId="0E44BA3D"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0CB74A3D"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6EA7B031"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321F442F"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748786A1"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3CE873E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7DA9716D"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6871566F"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5F0DD9A2"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3162F89D"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573B1CA1"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3CB44395"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6A9187F6"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6C19EA97"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39499738"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14E88EF5"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11C62BCD"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7A8B0CBE"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4374DAD8"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74FC7A31"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r w:rsidR="009E54DF" w:rsidRPr="00474B60" w14:paraId="58556971"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38C108DF" w14:textId="77777777" w:rsidR="009E54DF" w:rsidRPr="00474B60" w:rsidRDefault="009E54DF"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607E31DF" w14:textId="77777777" w:rsidR="009E54DF" w:rsidRPr="00474B60" w:rsidRDefault="009E54DF"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644C1033"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55166CB6" w14:textId="77777777" w:rsidR="009E54DF" w:rsidRPr="00474B60" w:rsidRDefault="009E54DF" w:rsidP="00CC7C62">
            <w:pPr>
              <w:rPr>
                <w:rFonts w:ascii="Calibri" w:hAnsi="Calibri"/>
                <w:color w:val="000000"/>
                <w:szCs w:val="22"/>
                <w:lang w:eastAsia="ca-ES"/>
              </w:rPr>
            </w:pPr>
            <w:r w:rsidRPr="00474B60">
              <w:rPr>
                <w:rFonts w:ascii="Calibri" w:hAnsi="Calibri"/>
                <w:color w:val="000000"/>
                <w:szCs w:val="22"/>
                <w:lang w:eastAsia="ca-ES"/>
              </w:rPr>
              <w:t> </w:t>
            </w:r>
          </w:p>
        </w:tc>
      </w:tr>
    </w:tbl>
    <w:p w14:paraId="5FBB0065" w14:textId="77777777" w:rsidR="009E54DF" w:rsidRDefault="009E54DF" w:rsidP="009E54DF"/>
    <w:p w14:paraId="240B158F" w14:textId="77777777" w:rsidR="009E54DF" w:rsidRDefault="009E54DF" w:rsidP="009E54DF"/>
    <w:p w14:paraId="5846D3E2" w14:textId="77777777" w:rsidR="009E54DF" w:rsidRDefault="009E54DF" w:rsidP="009E54DF"/>
    <w:p w14:paraId="303B6323" w14:textId="77777777" w:rsidR="009E54DF" w:rsidRDefault="009E54DF" w:rsidP="009E54DF"/>
    <w:p w14:paraId="71570DFA" w14:textId="77777777" w:rsidR="009E54DF" w:rsidRDefault="009E54DF" w:rsidP="009E54DF"/>
    <w:tbl>
      <w:tblPr>
        <w:tblW w:w="5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211"/>
      </w:tblGrid>
      <w:tr w:rsidR="009E54DF" w:rsidRPr="00154EDF" w14:paraId="6ED6E9BC" w14:textId="77777777" w:rsidTr="00CC7C62">
        <w:tc>
          <w:tcPr>
            <w:tcW w:w="5211" w:type="dxa"/>
            <w:shd w:val="clear" w:color="auto" w:fill="BFBFBF"/>
          </w:tcPr>
          <w:p w14:paraId="33C02EFA" w14:textId="77777777" w:rsidR="009E54DF" w:rsidRPr="00154EDF" w:rsidRDefault="009E54DF" w:rsidP="009E54DF">
            <w:pPr>
              <w:rPr>
                <w:rFonts w:cs="Arial"/>
                <w:b/>
                <w:sz w:val="28"/>
                <w:szCs w:val="28"/>
              </w:rPr>
            </w:pPr>
            <w:r>
              <w:br w:type="page"/>
            </w:r>
            <w:r w:rsidRPr="00154EDF">
              <w:br w:type="page"/>
            </w:r>
            <w:r w:rsidRPr="00154EDF">
              <w:br w:type="page"/>
            </w:r>
            <w:r w:rsidRPr="00154EDF">
              <w:br w:type="page"/>
            </w:r>
            <w:r w:rsidRPr="00154EDF">
              <w:br w:type="page"/>
            </w:r>
            <w:r>
              <w:rPr>
                <w:rFonts w:cs="Arial"/>
                <w:b/>
                <w:sz w:val="28"/>
                <w:szCs w:val="28"/>
              </w:rPr>
              <w:t>EIX 3</w:t>
            </w:r>
            <w:r w:rsidRPr="00154EDF">
              <w:rPr>
                <w:rFonts w:cs="Arial"/>
                <w:b/>
                <w:sz w:val="28"/>
                <w:szCs w:val="28"/>
              </w:rPr>
              <w:t xml:space="preserve">: </w:t>
            </w:r>
            <w:r>
              <w:rPr>
                <w:rFonts w:cs="Arial"/>
                <w:b/>
                <w:sz w:val="28"/>
                <w:szCs w:val="28"/>
              </w:rPr>
              <w:t>Recursos</w:t>
            </w:r>
          </w:p>
        </w:tc>
      </w:tr>
    </w:tbl>
    <w:p w14:paraId="45D1C4FC" w14:textId="77777777" w:rsidR="009E54DF" w:rsidRPr="00154EDF" w:rsidRDefault="009E54DF" w:rsidP="009E54DF">
      <w:pPr>
        <w:rPr>
          <w:sz w:val="10"/>
          <w:szCs w:val="10"/>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6"/>
        <w:gridCol w:w="3515"/>
        <w:gridCol w:w="4536"/>
      </w:tblGrid>
      <w:tr w:rsidR="009E54DF" w:rsidRPr="00154EDF" w14:paraId="28FE59A7" w14:textId="77777777" w:rsidTr="00CC7C62">
        <w:trPr>
          <w:cantSplit/>
          <w:trHeight w:val="567"/>
        </w:trPr>
        <w:tc>
          <w:tcPr>
            <w:tcW w:w="1696" w:type="dxa"/>
            <w:vMerge w:val="restart"/>
            <w:shd w:val="clear" w:color="auto" w:fill="FBD4B4"/>
            <w:vAlign w:val="center"/>
          </w:tcPr>
          <w:p w14:paraId="1B7EE2C6" w14:textId="77777777" w:rsidR="009E54DF" w:rsidRPr="00154EDF" w:rsidRDefault="009E54DF" w:rsidP="00CC7C62">
            <w:pPr>
              <w:rPr>
                <w:rFonts w:ascii="Arial Black" w:hAnsi="Arial Black" w:cs="Arial"/>
                <w:b/>
                <w:sz w:val="18"/>
                <w:szCs w:val="18"/>
              </w:rPr>
            </w:pPr>
            <w:r w:rsidRPr="00154EDF">
              <w:rPr>
                <w:rFonts w:ascii="Arial Black" w:hAnsi="Arial Black" w:cs="Arial"/>
                <w:b/>
                <w:sz w:val="18"/>
                <w:szCs w:val="18"/>
              </w:rPr>
              <w:lastRenderedPageBreak/>
              <w:t>PUNTS FORTS I FEBLES</w:t>
            </w:r>
          </w:p>
        </w:tc>
        <w:tc>
          <w:tcPr>
            <w:tcW w:w="3515" w:type="dxa"/>
            <w:shd w:val="clear" w:color="auto" w:fill="C2D69B"/>
            <w:vAlign w:val="center"/>
          </w:tcPr>
          <w:p w14:paraId="6DCE76A1" w14:textId="77777777" w:rsidR="009E54DF" w:rsidRPr="00154EDF" w:rsidRDefault="009E54DF" w:rsidP="00CC7C62">
            <w:pPr>
              <w:pStyle w:val="Ttulo8"/>
              <w:rPr>
                <w:rFonts w:ascii="Arial Black" w:hAnsi="Arial Black"/>
                <w:sz w:val="20"/>
              </w:rPr>
            </w:pPr>
            <w:r w:rsidRPr="00154EDF">
              <w:rPr>
                <w:rFonts w:ascii="Arial Black" w:hAnsi="Arial Black"/>
                <w:sz w:val="20"/>
              </w:rPr>
              <w:t>PUNTS FORTS</w:t>
            </w:r>
          </w:p>
        </w:tc>
        <w:tc>
          <w:tcPr>
            <w:tcW w:w="4536" w:type="dxa"/>
            <w:shd w:val="clear" w:color="auto" w:fill="FFFF66"/>
            <w:vAlign w:val="center"/>
          </w:tcPr>
          <w:p w14:paraId="24AA013D" w14:textId="77777777" w:rsidR="009E54DF" w:rsidRPr="00154EDF" w:rsidRDefault="009E54DF" w:rsidP="00CC7C62">
            <w:pPr>
              <w:jc w:val="center"/>
              <w:rPr>
                <w:rFonts w:ascii="Arial Black" w:hAnsi="Arial Black" w:cs="Arial"/>
                <w:b/>
              </w:rPr>
            </w:pPr>
            <w:r w:rsidRPr="00154EDF">
              <w:rPr>
                <w:rFonts w:ascii="Arial Black" w:hAnsi="Arial Black" w:cs="Arial"/>
                <w:b/>
              </w:rPr>
              <w:t>ÀREES DE MILLORA</w:t>
            </w:r>
          </w:p>
        </w:tc>
      </w:tr>
      <w:tr w:rsidR="009E54DF" w:rsidRPr="00154EDF" w14:paraId="574A7534" w14:textId="77777777" w:rsidTr="00CC7C62">
        <w:trPr>
          <w:cantSplit/>
          <w:trHeight w:val="2268"/>
        </w:trPr>
        <w:tc>
          <w:tcPr>
            <w:tcW w:w="1696" w:type="dxa"/>
            <w:vMerge/>
            <w:shd w:val="clear" w:color="auto" w:fill="FBD4B4"/>
          </w:tcPr>
          <w:p w14:paraId="40C22300" w14:textId="77777777" w:rsidR="009E54DF" w:rsidRPr="00154EDF" w:rsidRDefault="009E54DF" w:rsidP="00CC7C62">
            <w:pPr>
              <w:jc w:val="both"/>
              <w:rPr>
                <w:rFonts w:ascii="Verdana" w:hAnsi="Verdana" w:cs="Arial"/>
                <w:b/>
                <w:sz w:val="18"/>
                <w:szCs w:val="18"/>
              </w:rPr>
            </w:pPr>
          </w:p>
        </w:tc>
        <w:tc>
          <w:tcPr>
            <w:tcW w:w="3515" w:type="dxa"/>
          </w:tcPr>
          <w:p w14:paraId="72C58DD7" w14:textId="77777777" w:rsidR="009E54DF" w:rsidRPr="00154EDF" w:rsidRDefault="009E54DF" w:rsidP="00CC7C62">
            <w:pPr>
              <w:jc w:val="both"/>
              <w:rPr>
                <w:rFonts w:cs="Arial"/>
              </w:rPr>
            </w:pPr>
          </w:p>
        </w:tc>
        <w:tc>
          <w:tcPr>
            <w:tcW w:w="4536" w:type="dxa"/>
          </w:tcPr>
          <w:p w14:paraId="1FDF5EF4" w14:textId="77777777" w:rsidR="009E54DF" w:rsidRPr="00154EDF" w:rsidRDefault="009E54DF" w:rsidP="00CC7C62">
            <w:pPr>
              <w:ind w:left="-11"/>
              <w:jc w:val="both"/>
              <w:rPr>
                <w:rFonts w:cs="Arial"/>
              </w:rPr>
            </w:pPr>
          </w:p>
        </w:tc>
      </w:tr>
    </w:tbl>
    <w:p w14:paraId="5E7F3F6E" w14:textId="77777777" w:rsidR="009E54DF" w:rsidRPr="00154EDF" w:rsidRDefault="009E54DF" w:rsidP="009E54DF">
      <w:pPr>
        <w:jc w:val="both"/>
        <w:rPr>
          <w:rFonts w:cs="Arial"/>
        </w:rPr>
      </w:pPr>
    </w:p>
    <w:p w14:paraId="52B13C3F" w14:textId="77777777" w:rsidR="009E54DF" w:rsidRDefault="009E54DF" w:rsidP="00B27C10"/>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2693"/>
        <w:gridCol w:w="2551"/>
      </w:tblGrid>
      <w:tr w:rsidR="00154EDF" w:rsidRPr="00154EDF" w14:paraId="59E7BBE8" w14:textId="77777777" w:rsidTr="00154EDF">
        <w:trPr>
          <w:trHeight w:val="458"/>
        </w:trPr>
        <w:tc>
          <w:tcPr>
            <w:tcW w:w="4537" w:type="dxa"/>
            <w:shd w:val="clear" w:color="auto" w:fill="D9D9D9"/>
            <w:vAlign w:val="center"/>
          </w:tcPr>
          <w:p w14:paraId="74611C31" w14:textId="77777777" w:rsidR="00154EDF" w:rsidRPr="00154EDF" w:rsidRDefault="00154EDF" w:rsidP="00B57B3B">
            <w:pPr>
              <w:pStyle w:val="Ttulo4"/>
              <w:rPr>
                <w:lang w:val="ca-ES"/>
              </w:rPr>
            </w:pPr>
            <w:r w:rsidRPr="00154EDF">
              <w:rPr>
                <w:lang w:val="ca-ES"/>
              </w:rPr>
              <w:t>Altres enfocaments aplicables a aquest eix</w:t>
            </w:r>
          </w:p>
        </w:tc>
        <w:tc>
          <w:tcPr>
            <w:tcW w:w="2693" w:type="dxa"/>
            <w:shd w:val="clear" w:color="auto" w:fill="D9D9D9"/>
            <w:vAlign w:val="center"/>
          </w:tcPr>
          <w:p w14:paraId="4C8385CD" w14:textId="77777777" w:rsidR="00154EDF" w:rsidRPr="00154EDF" w:rsidRDefault="00154EDF" w:rsidP="00B57B3B">
            <w:pPr>
              <w:pStyle w:val="Ttulo4"/>
              <w:rPr>
                <w:lang w:val="ca-ES"/>
              </w:rPr>
            </w:pPr>
            <w:r w:rsidRPr="00154EDF">
              <w:rPr>
                <w:lang w:val="ca-ES"/>
              </w:rPr>
              <w:t>Com es despleguen</w:t>
            </w:r>
          </w:p>
        </w:tc>
        <w:tc>
          <w:tcPr>
            <w:tcW w:w="2551" w:type="dxa"/>
            <w:shd w:val="clear" w:color="auto" w:fill="D9D9D9"/>
            <w:vAlign w:val="center"/>
          </w:tcPr>
          <w:p w14:paraId="6CB0E901" w14:textId="77777777" w:rsidR="00154EDF" w:rsidRPr="00154EDF" w:rsidRDefault="00154EDF" w:rsidP="00B57B3B">
            <w:pPr>
              <w:pStyle w:val="Ttulo4"/>
              <w:rPr>
                <w:lang w:val="ca-ES"/>
              </w:rPr>
            </w:pPr>
            <w:r w:rsidRPr="00154EDF">
              <w:rPr>
                <w:lang w:val="ca-ES"/>
              </w:rPr>
              <w:t>Quin resultat obtenen</w:t>
            </w:r>
          </w:p>
        </w:tc>
      </w:tr>
      <w:tr w:rsidR="00154EDF" w:rsidRPr="00154EDF" w14:paraId="3961A35D" w14:textId="77777777" w:rsidTr="00B57B3B">
        <w:tc>
          <w:tcPr>
            <w:tcW w:w="4537" w:type="dxa"/>
          </w:tcPr>
          <w:p w14:paraId="2A208687" w14:textId="77777777" w:rsidR="00154EDF" w:rsidRPr="00154EDF" w:rsidRDefault="00154EDF" w:rsidP="00B57B3B">
            <w:pPr>
              <w:jc w:val="both"/>
              <w:rPr>
                <w:sz w:val="20"/>
              </w:rPr>
            </w:pPr>
          </w:p>
        </w:tc>
        <w:tc>
          <w:tcPr>
            <w:tcW w:w="2693" w:type="dxa"/>
          </w:tcPr>
          <w:p w14:paraId="3CD5BB51" w14:textId="77777777" w:rsidR="00154EDF" w:rsidRPr="00154EDF" w:rsidRDefault="00154EDF" w:rsidP="00B57B3B">
            <w:pPr>
              <w:jc w:val="both"/>
              <w:rPr>
                <w:sz w:val="20"/>
              </w:rPr>
            </w:pPr>
          </w:p>
        </w:tc>
        <w:tc>
          <w:tcPr>
            <w:tcW w:w="2551" w:type="dxa"/>
          </w:tcPr>
          <w:p w14:paraId="6E7FD6D5" w14:textId="77777777" w:rsidR="00154EDF" w:rsidRPr="00154EDF" w:rsidRDefault="00154EDF" w:rsidP="00B57B3B">
            <w:pPr>
              <w:jc w:val="both"/>
              <w:rPr>
                <w:sz w:val="20"/>
              </w:rPr>
            </w:pPr>
          </w:p>
        </w:tc>
      </w:tr>
      <w:tr w:rsidR="00154EDF" w:rsidRPr="00154EDF" w14:paraId="134AA076" w14:textId="77777777" w:rsidTr="00B57B3B">
        <w:tc>
          <w:tcPr>
            <w:tcW w:w="4537" w:type="dxa"/>
          </w:tcPr>
          <w:p w14:paraId="71C4F588" w14:textId="77777777" w:rsidR="00154EDF" w:rsidRPr="00154EDF" w:rsidRDefault="00154EDF" w:rsidP="00B57B3B">
            <w:pPr>
              <w:jc w:val="both"/>
              <w:rPr>
                <w:sz w:val="20"/>
              </w:rPr>
            </w:pPr>
          </w:p>
        </w:tc>
        <w:tc>
          <w:tcPr>
            <w:tcW w:w="2693" w:type="dxa"/>
          </w:tcPr>
          <w:p w14:paraId="2C0C5EF0" w14:textId="77777777" w:rsidR="00154EDF" w:rsidRPr="00154EDF" w:rsidRDefault="00154EDF" w:rsidP="00B57B3B">
            <w:pPr>
              <w:jc w:val="both"/>
              <w:rPr>
                <w:sz w:val="20"/>
              </w:rPr>
            </w:pPr>
          </w:p>
        </w:tc>
        <w:tc>
          <w:tcPr>
            <w:tcW w:w="2551" w:type="dxa"/>
          </w:tcPr>
          <w:p w14:paraId="71A2F2D4" w14:textId="77777777" w:rsidR="00154EDF" w:rsidRPr="00154EDF" w:rsidRDefault="00154EDF" w:rsidP="00B57B3B">
            <w:pPr>
              <w:jc w:val="both"/>
              <w:rPr>
                <w:sz w:val="20"/>
              </w:rPr>
            </w:pPr>
          </w:p>
        </w:tc>
      </w:tr>
      <w:tr w:rsidR="00154EDF" w:rsidRPr="00154EDF" w14:paraId="1C9FC822" w14:textId="77777777" w:rsidTr="00B57B3B">
        <w:tc>
          <w:tcPr>
            <w:tcW w:w="4537" w:type="dxa"/>
          </w:tcPr>
          <w:p w14:paraId="30FA82A5" w14:textId="77777777" w:rsidR="00154EDF" w:rsidRPr="00154EDF" w:rsidRDefault="00154EDF" w:rsidP="00B57B3B">
            <w:pPr>
              <w:jc w:val="both"/>
              <w:rPr>
                <w:sz w:val="20"/>
              </w:rPr>
            </w:pPr>
          </w:p>
        </w:tc>
        <w:tc>
          <w:tcPr>
            <w:tcW w:w="2693" w:type="dxa"/>
          </w:tcPr>
          <w:p w14:paraId="1572BB20" w14:textId="77777777" w:rsidR="00154EDF" w:rsidRPr="00154EDF" w:rsidRDefault="00154EDF" w:rsidP="00B57B3B">
            <w:pPr>
              <w:jc w:val="both"/>
              <w:rPr>
                <w:sz w:val="20"/>
              </w:rPr>
            </w:pPr>
          </w:p>
        </w:tc>
        <w:tc>
          <w:tcPr>
            <w:tcW w:w="2551" w:type="dxa"/>
          </w:tcPr>
          <w:p w14:paraId="6D818387" w14:textId="77777777" w:rsidR="00154EDF" w:rsidRPr="00154EDF" w:rsidRDefault="00154EDF" w:rsidP="00B57B3B">
            <w:pPr>
              <w:jc w:val="both"/>
              <w:rPr>
                <w:sz w:val="20"/>
              </w:rPr>
            </w:pPr>
          </w:p>
        </w:tc>
      </w:tr>
      <w:tr w:rsidR="00154EDF" w:rsidRPr="00154EDF" w14:paraId="1CF4BA52" w14:textId="77777777" w:rsidTr="00B57B3B">
        <w:tc>
          <w:tcPr>
            <w:tcW w:w="4537" w:type="dxa"/>
          </w:tcPr>
          <w:p w14:paraId="38CD7E05" w14:textId="77777777" w:rsidR="00154EDF" w:rsidRPr="00154EDF" w:rsidRDefault="00154EDF" w:rsidP="00B57B3B">
            <w:pPr>
              <w:jc w:val="both"/>
              <w:rPr>
                <w:sz w:val="20"/>
              </w:rPr>
            </w:pPr>
          </w:p>
        </w:tc>
        <w:tc>
          <w:tcPr>
            <w:tcW w:w="2693" w:type="dxa"/>
          </w:tcPr>
          <w:p w14:paraId="3E684C19" w14:textId="77777777" w:rsidR="00154EDF" w:rsidRPr="00154EDF" w:rsidRDefault="00154EDF" w:rsidP="00B57B3B">
            <w:pPr>
              <w:jc w:val="both"/>
              <w:rPr>
                <w:sz w:val="20"/>
              </w:rPr>
            </w:pPr>
          </w:p>
        </w:tc>
        <w:tc>
          <w:tcPr>
            <w:tcW w:w="2551" w:type="dxa"/>
          </w:tcPr>
          <w:p w14:paraId="423C4375" w14:textId="77777777" w:rsidR="00154EDF" w:rsidRPr="00154EDF" w:rsidRDefault="00154EDF" w:rsidP="00B57B3B">
            <w:pPr>
              <w:jc w:val="both"/>
              <w:rPr>
                <w:sz w:val="20"/>
              </w:rPr>
            </w:pPr>
          </w:p>
        </w:tc>
      </w:tr>
      <w:tr w:rsidR="00154EDF" w:rsidRPr="00154EDF" w14:paraId="27E2B715" w14:textId="77777777" w:rsidTr="00B57B3B">
        <w:tc>
          <w:tcPr>
            <w:tcW w:w="4537" w:type="dxa"/>
          </w:tcPr>
          <w:p w14:paraId="739C94F5" w14:textId="77777777" w:rsidR="00154EDF" w:rsidRPr="00154EDF" w:rsidRDefault="00154EDF" w:rsidP="00B57B3B">
            <w:pPr>
              <w:jc w:val="both"/>
              <w:rPr>
                <w:sz w:val="20"/>
              </w:rPr>
            </w:pPr>
          </w:p>
        </w:tc>
        <w:tc>
          <w:tcPr>
            <w:tcW w:w="2693" w:type="dxa"/>
          </w:tcPr>
          <w:p w14:paraId="590B6B8C" w14:textId="77777777" w:rsidR="00154EDF" w:rsidRPr="00154EDF" w:rsidRDefault="00154EDF" w:rsidP="00B57B3B">
            <w:pPr>
              <w:jc w:val="both"/>
              <w:rPr>
                <w:sz w:val="20"/>
              </w:rPr>
            </w:pPr>
          </w:p>
        </w:tc>
        <w:tc>
          <w:tcPr>
            <w:tcW w:w="2551" w:type="dxa"/>
          </w:tcPr>
          <w:p w14:paraId="2629AD1B" w14:textId="77777777" w:rsidR="00154EDF" w:rsidRPr="00154EDF" w:rsidRDefault="00154EDF" w:rsidP="00B57B3B">
            <w:pPr>
              <w:jc w:val="both"/>
              <w:rPr>
                <w:sz w:val="20"/>
              </w:rPr>
            </w:pPr>
          </w:p>
        </w:tc>
      </w:tr>
      <w:tr w:rsidR="00154EDF" w:rsidRPr="00154EDF" w14:paraId="0571C5F5" w14:textId="77777777" w:rsidTr="00B57B3B">
        <w:tc>
          <w:tcPr>
            <w:tcW w:w="4537" w:type="dxa"/>
          </w:tcPr>
          <w:p w14:paraId="3F96650A" w14:textId="77777777" w:rsidR="00154EDF" w:rsidRPr="00154EDF" w:rsidRDefault="00154EDF" w:rsidP="00B57B3B">
            <w:pPr>
              <w:jc w:val="both"/>
              <w:rPr>
                <w:sz w:val="20"/>
              </w:rPr>
            </w:pPr>
          </w:p>
        </w:tc>
        <w:tc>
          <w:tcPr>
            <w:tcW w:w="2693" w:type="dxa"/>
          </w:tcPr>
          <w:p w14:paraId="07AF0442" w14:textId="77777777" w:rsidR="00154EDF" w:rsidRPr="00154EDF" w:rsidRDefault="00154EDF" w:rsidP="00B57B3B">
            <w:pPr>
              <w:jc w:val="both"/>
              <w:rPr>
                <w:sz w:val="20"/>
              </w:rPr>
            </w:pPr>
          </w:p>
        </w:tc>
        <w:tc>
          <w:tcPr>
            <w:tcW w:w="2551" w:type="dxa"/>
          </w:tcPr>
          <w:p w14:paraId="6043005C" w14:textId="77777777" w:rsidR="00154EDF" w:rsidRPr="00154EDF" w:rsidRDefault="00154EDF" w:rsidP="00B57B3B">
            <w:pPr>
              <w:jc w:val="both"/>
              <w:rPr>
                <w:sz w:val="20"/>
              </w:rPr>
            </w:pPr>
          </w:p>
        </w:tc>
      </w:tr>
      <w:tr w:rsidR="00154EDF" w:rsidRPr="00154EDF" w14:paraId="1990113F" w14:textId="77777777" w:rsidTr="00B57B3B">
        <w:tc>
          <w:tcPr>
            <w:tcW w:w="4537" w:type="dxa"/>
          </w:tcPr>
          <w:p w14:paraId="78C3F721" w14:textId="77777777" w:rsidR="00154EDF" w:rsidRPr="00154EDF" w:rsidRDefault="00154EDF" w:rsidP="00B57B3B">
            <w:pPr>
              <w:jc w:val="both"/>
              <w:rPr>
                <w:sz w:val="20"/>
              </w:rPr>
            </w:pPr>
          </w:p>
        </w:tc>
        <w:tc>
          <w:tcPr>
            <w:tcW w:w="2693" w:type="dxa"/>
          </w:tcPr>
          <w:p w14:paraId="10ECB6DC" w14:textId="77777777" w:rsidR="00154EDF" w:rsidRPr="00154EDF" w:rsidRDefault="00154EDF" w:rsidP="00B57B3B">
            <w:pPr>
              <w:jc w:val="both"/>
              <w:rPr>
                <w:sz w:val="20"/>
              </w:rPr>
            </w:pPr>
          </w:p>
        </w:tc>
        <w:tc>
          <w:tcPr>
            <w:tcW w:w="2551" w:type="dxa"/>
          </w:tcPr>
          <w:p w14:paraId="642FD1CA" w14:textId="77777777" w:rsidR="00154EDF" w:rsidRPr="00154EDF" w:rsidRDefault="00154EDF" w:rsidP="00B57B3B">
            <w:pPr>
              <w:jc w:val="both"/>
              <w:rPr>
                <w:sz w:val="20"/>
              </w:rPr>
            </w:pPr>
          </w:p>
        </w:tc>
      </w:tr>
      <w:tr w:rsidR="00154EDF" w:rsidRPr="00154EDF" w14:paraId="2B9195F5" w14:textId="77777777" w:rsidTr="00B57B3B">
        <w:tc>
          <w:tcPr>
            <w:tcW w:w="4537" w:type="dxa"/>
          </w:tcPr>
          <w:p w14:paraId="46F24FB7" w14:textId="77777777" w:rsidR="00154EDF" w:rsidRPr="00154EDF" w:rsidRDefault="00154EDF" w:rsidP="00B57B3B">
            <w:pPr>
              <w:jc w:val="both"/>
              <w:rPr>
                <w:sz w:val="20"/>
              </w:rPr>
            </w:pPr>
          </w:p>
        </w:tc>
        <w:tc>
          <w:tcPr>
            <w:tcW w:w="2693" w:type="dxa"/>
          </w:tcPr>
          <w:p w14:paraId="58E8F14D" w14:textId="77777777" w:rsidR="00154EDF" w:rsidRPr="00154EDF" w:rsidRDefault="00154EDF" w:rsidP="00B57B3B">
            <w:pPr>
              <w:jc w:val="both"/>
              <w:rPr>
                <w:sz w:val="20"/>
              </w:rPr>
            </w:pPr>
          </w:p>
        </w:tc>
        <w:tc>
          <w:tcPr>
            <w:tcW w:w="2551" w:type="dxa"/>
          </w:tcPr>
          <w:p w14:paraId="7B7DFE4C" w14:textId="77777777" w:rsidR="00154EDF" w:rsidRPr="00154EDF" w:rsidRDefault="00154EDF" w:rsidP="00B57B3B">
            <w:pPr>
              <w:jc w:val="both"/>
              <w:rPr>
                <w:sz w:val="20"/>
              </w:rPr>
            </w:pPr>
          </w:p>
        </w:tc>
      </w:tr>
    </w:tbl>
    <w:p w14:paraId="0B32A4A9" w14:textId="77777777" w:rsidR="00154EDF" w:rsidRDefault="00154EDF" w:rsidP="00B27C10">
      <w:pPr>
        <w:pStyle w:val="Textoindependiente"/>
        <w:widowControl/>
        <w:rPr>
          <w:rFonts w:ascii="Arial" w:hAnsi="Arial"/>
          <w:i w:val="0"/>
          <w:sz w:val="22"/>
          <w:lang w:val="ca-ES"/>
        </w:rPr>
      </w:pPr>
    </w:p>
    <w:p w14:paraId="30E393E7" w14:textId="77777777" w:rsidR="00154EDF" w:rsidRDefault="00154EDF" w:rsidP="00B27C10">
      <w:pPr>
        <w:pStyle w:val="Textoindependiente"/>
        <w:widowControl/>
        <w:rPr>
          <w:rFonts w:ascii="Arial" w:hAnsi="Arial"/>
          <w:i w:val="0"/>
          <w:sz w:val="22"/>
          <w:lang w:val="ca-ES"/>
        </w:rPr>
      </w:pPr>
    </w:p>
    <w:p w14:paraId="25ADDAB6" w14:textId="77777777" w:rsidR="009E54DF" w:rsidRDefault="009E54DF">
      <w:r>
        <w:rPr>
          <w:b/>
        </w:rPr>
        <w:br w:type="page"/>
      </w:r>
    </w:p>
    <w:tbl>
      <w:tblPr>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637"/>
        <w:gridCol w:w="4110"/>
      </w:tblGrid>
      <w:tr w:rsidR="00B27C10" w:rsidRPr="00154EDF" w14:paraId="7EA75925" w14:textId="77777777" w:rsidTr="00CC7C62">
        <w:trPr>
          <w:trHeight w:val="1134"/>
        </w:trPr>
        <w:tc>
          <w:tcPr>
            <w:tcW w:w="5637" w:type="dxa"/>
            <w:tcBorders>
              <w:bottom w:val="single" w:sz="18" w:space="0" w:color="auto"/>
            </w:tcBorders>
            <w:shd w:val="clear" w:color="auto" w:fill="92D050"/>
            <w:vAlign w:val="center"/>
          </w:tcPr>
          <w:p w14:paraId="19AC5122" w14:textId="77777777" w:rsidR="00B27C10" w:rsidRPr="00B57B3B" w:rsidRDefault="009E54DF" w:rsidP="00CC7C62">
            <w:pPr>
              <w:pStyle w:val="Ttulo1"/>
              <w:jc w:val="left"/>
              <w:rPr>
                <w:lang w:val="ca-ES"/>
              </w:rPr>
            </w:pPr>
            <w:r>
              <w:rPr>
                <w:i/>
                <w:sz w:val="22"/>
                <w:lang w:val="ca-ES"/>
              </w:rPr>
              <w:lastRenderedPageBreak/>
              <w:br w:type="page"/>
            </w:r>
            <w:r w:rsidR="00B27C10" w:rsidRPr="00B57B3B">
              <w:rPr>
                <w:sz w:val="22"/>
                <w:lang w:val="ca-ES"/>
              </w:rPr>
              <w:br w:type="page"/>
            </w:r>
            <w:r w:rsidR="00B27C10" w:rsidRPr="00B57B3B">
              <w:rPr>
                <w:sz w:val="22"/>
                <w:lang w:val="ca-ES"/>
              </w:rPr>
              <w:br w:type="page"/>
            </w:r>
            <w:bookmarkStart w:id="7" w:name="_Toc1128736"/>
            <w:r w:rsidR="00B27C10" w:rsidRPr="00B57B3B">
              <w:rPr>
                <w:lang w:val="ca-ES"/>
              </w:rPr>
              <w:t xml:space="preserve">EIX </w:t>
            </w:r>
            <w:r w:rsidR="000B6C41" w:rsidRPr="00B57B3B">
              <w:rPr>
                <w:lang w:val="ca-ES"/>
              </w:rPr>
              <w:t>4</w:t>
            </w:r>
            <w:r w:rsidR="00B27C10" w:rsidRPr="00B57B3B">
              <w:rPr>
                <w:lang w:val="ca-ES"/>
              </w:rPr>
              <w:t xml:space="preserve">: </w:t>
            </w:r>
            <w:r w:rsidR="000B6C41" w:rsidRPr="00B57B3B">
              <w:rPr>
                <w:lang w:val="ca-ES"/>
              </w:rPr>
              <w:t>Interacció amb els grups d’interès i l’entorn</w:t>
            </w:r>
            <w:bookmarkEnd w:id="7"/>
          </w:p>
        </w:tc>
        <w:tc>
          <w:tcPr>
            <w:tcW w:w="4110" w:type="dxa"/>
            <w:tcBorders>
              <w:bottom w:val="single" w:sz="18" w:space="0" w:color="auto"/>
            </w:tcBorders>
            <w:vAlign w:val="center"/>
          </w:tcPr>
          <w:p w14:paraId="02B1571A" w14:textId="77777777" w:rsidR="00CC7C62" w:rsidRPr="00CC7C62" w:rsidRDefault="00CC7C62" w:rsidP="00CC7C62">
            <w:pPr>
              <w:numPr>
                <w:ilvl w:val="1"/>
                <w:numId w:val="7"/>
              </w:numPr>
              <w:rPr>
                <w:rFonts w:ascii="Verdana" w:hAnsi="Verdana"/>
                <w:b/>
                <w:sz w:val="16"/>
                <w:szCs w:val="16"/>
              </w:rPr>
            </w:pPr>
            <w:r w:rsidRPr="00CC7C62">
              <w:rPr>
                <w:rFonts w:ascii="Verdana" w:hAnsi="Verdana"/>
                <w:b/>
                <w:sz w:val="16"/>
                <w:szCs w:val="16"/>
              </w:rPr>
              <w:t>Context i grups d’interès</w:t>
            </w:r>
          </w:p>
          <w:p w14:paraId="68673A70" w14:textId="77777777" w:rsidR="00CC7C62" w:rsidRPr="00CC7C62" w:rsidRDefault="00CC7C62" w:rsidP="00CC7C62">
            <w:pPr>
              <w:numPr>
                <w:ilvl w:val="1"/>
                <w:numId w:val="7"/>
              </w:numPr>
              <w:rPr>
                <w:rFonts w:ascii="Verdana" w:hAnsi="Verdana"/>
                <w:b/>
                <w:sz w:val="16"/>
                <w:szCs w:val="16"/>
              </w:rPr>
            </w:pPr>
            <w:r w:rsidRPr="00CC7C62">
              <w:rPr>
                <w:rFonts w:ascii="Verdana" w:hAnsi="Verdana"/>
                <w:b/>
                <w:sz w:val="16"/>
                <w:szCs w:val="16"/>
              </w:rPr>
              <w:t>Aliances</w:t>
            </w:r>
          </w:p>
          <w:p w14:paraId="5B39CB28" w14:textId="77777777" w:rsidR="00CC7C62" w:rsidRPr="00CC7C62" w:rsidRDefault="00CC7C62" w:rsidP="00CC7C62">
            <w:pPr>
              <w:numPr>
                <w:ilvl w:val="1"/>
                <w:numId w:val="7"/>
              </w:numPr>
              <w:rPr>
                <w:rFonts w:ascii="Verdana" w:hAnsi="Verdana"/>
                <w:b/>
                <w:sz w:val="16"/>
                <w:szCs w:val="16"/>
              </w:rPr>
            </w:pPr>
            <w:r w:rsidRPr="00CC7C62">
              <w:rPr>
                <w:rFonts w:ascii="Verdana" w:hAnsi="Verdana"/>
                <w:b/>
                <w:sz w:val="16"/>
                <w:szCs w:val="16"/>
              </w:rPr>
              <w:t>Responsabilitat social i ambiental</w:t>
            </w:r>
          </w:p>
          <w:p w14:paraId="5333A0A9" w14:textId="77777777" w:rsidR="00B27C10" w:rsidRPr="00154EDF" w:rsidRDefault="00CC7C62" w:rsidP="00CC7C62">
            <w:pPr>
              <w:numPr>
                <w:ilvl w:val="1"/>
                <w:numId w:val="7"/>
              </w:numPr>
              <w:rPr>
                <w:rFonts w:ascii="Verdana" w:hAnsi="Verdana"/>
                <w:b/>
                <w:sz w:val="16"/>
                <w:szCs w:val="16"/>
              </w:rPr>
            </w:pPr>
            <w:r w:rsidRPr="00CC7C62">
              <w:rPr>
                <w:rFonts w:ascii="Verdana" w:hAnsi="Verdana"/>
                <w:b/>
                <w:sz w:val="16"/>
                <w:szCs w:val="16"/>
              </w:rPr>
              <w:t>Creativitat i innovació</w:t>
            </w:r>
          </w:p>
        </w:tc>
      </w:tr>
    </w:tbl>
    <w:p w14:paraId="7513D3E7" w14:textId="77777777" w:rsidR="00B27C10" w:rsidRDefault="00B27C10" w:rsidP="00B27C10">
      <w:pPr>
        <w:rPr>
          <w:sz w:val="10"/>
          <w:szCs w:val="10"/>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CC7C62" w:rsidRPr="00154EDF" w14:paraId="1ED4CDC5" w14:textId="77777777" w:rsidTr="00CC7C62">
        <w:trPr>
          <w:trHeight w:val="1134"/>
        </w:trPr>
        <w:tc>
          <w:tcPr>
            <w:tcW w:w="10031" w:type="dxa"/>
          </w:tcPr>
          <w:p w14:paraId="14B541AD" w14:textId="77777777" w:rsidR="00CC7C62" w:rsidRPr="00154EDF" w:rsidRDefault="00CC7C62" w:rsidP="00CC7C62">
            <w:pPr>
              <w:rPr>
                <w:rFonts w:ascii="Tahoma" w:hAnsi="Tahoma" w:cs="Tahoma"/>
                <w:b/>
              </w:rPr>
            </w:pPr>
            <w:r w:rsidRPr="00154EDF">
              <w:rPr>
                <w:rFonts w:ascii="Verdana" w:hAnsi="Verdana" w:cs="Tahoma"/>
                <w:b/>
              </w:rPr>
              <w:t>Introducció</w:t>
            </w:r>
            <w:r w:rsidRPr="00154EDF">
              <w:rPr>
                <w:rFonts w:ascii="Tahoma" w:hAnsi="Tahoma" w:cs="Tahoma"/>
                <w:b/>
              </w:rPr>
              <w:t>:</w:t>
            </w:r>
          </w:p>
          <w:p w14:paraId="08A54DF6" w14:textId="77777777" w:rsidR="00CC7C62" w:rsidRPr="00154EDF" w:rsidRDefault="00CC7C62" w:rsidP="00CC7C62">
            <w:pPr>
              <w:jc w:val="both"/>
            </w:pPr>
          </w:p>
          <w:p w14:paraId="48AC8E1D" w14:textId="77777777" w:rsidR="00CC7C62" w:rsidRPr="00154EDF" w:rsidRDefault="00CC7C62" w:rsidP="00CC7C62">
            <w:pPr>
              <w:jc w:val="both"/>
            </w:pPr>
          </w:p>
        </w:tc>
      </w:tr>
    </w:tbl>
    <w:p w14:paraId="64E6D33C" w14:textId="77777777" w:rsidR="00CC7C62" w:rsidRDefault="00CC7C62" w:rsidP="00CC7C62"/>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CC7C62" w:rsidRPr="00474B60" w14:paraId="4176B413"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FFFF00"/>
            <w:vAlign w:val="center"/>
            <w:hideMark/>
          </w:tcPr>
          <w:p w14:paraId="06428861" w14:textId="77777777" w:rsidR="00CC7C62" w:rsidRPr="00474B60" w:rsidRDefault="00CC7C62" w:rsidP="00CC7C62">
            <w:pPr>
              <w:jc w:val="center"/>
              <w:rPr>
                <w:rFonts w:cs="Arial"/>
                <w:b/>
                <w:color w:val="000000"/>
                <w:szCs w:val="22"/>
                <w:lang w:eastAsia="ca-ES"/>
              </w:rPr>
            </w:pPr>
            <w:r w:rsidRPr="00CC7C62">
              <w:rPr>
                <w:rFonts w:cs="Arial"/>
                <w:b/>
                <w:color w:val="000000"/>
                <w:szCs w:val="22"/>
                <w:lang w:eastAsia="ca-ES"/>
              </w:rPr>
              <w:t>4.1</w:t>
            </w:r>
            <w:r>
              <w:rPr>
                <w:rFonts w:cs="Arial"/>
                <w:b/>
                <w:color w:val="000000"/>
                <w:szCs w:val="22"/>
                <w:lang w:eastAsia="ca-ES"/>
              </w:rPr>
              <w:t xml:space="preserve"> </w:t>
            </w:r>
            <w:r w:rsidRPr="00CC7C62">
              <w:rPr>
                <w:rFonts w:cs="Arial"/>
                <w:b/>
                <w:color w:val="000000"/>
                <w:szCs w:val="22"/>
                <w:lang w:eastAsia="ca-ES"/>
              </w:rPr>
              <w:t>Context i grups d’interès</w:t>
            </w:r>
          </w:p>
        </w:tc>
      </w:tr>
      <w:tr w:rsidR="00CC7C62" w:rsidRPr="00474B60" w14:paraId="01E0E28B"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00"/>
            <w:vAlign w:val="center"/>
            <w:hideMark/>
          </w:tcPr>
          <w:p w14:paraId="01E717A5" w14:textId="77777777" w:rsidR="00CC7C62" w:rsidRPr="00474B60" w:rsidRDefault="00CC7C62"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FFFF00"/>
            <w:vAlign w:val="center"/>
            <w:hideMark/>
          </w:tcPr>
          <w:p w14:paraId="1982C725" w14:textId="77777777" w:rsidR="00CC7C62" w:rsidRPr="00474B60" w:rsidRDefault="00CC7C62"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FFFF00"/>
            <w:noWrap/>
            <w:vAlign w:val="bottom"/>
            <w:hideMark/>
          </w:tcPr>
          <w:p w14:paraId="491EA4BE"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FFFF00"/>
            <w:noWrap/>
            <w:vAlign w:val="bottom"/>
            <w:hideMark/>
          </w:tcPr>
          <w:p w14:paraId="37A2F6C0"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CC7C62" w:rsidRPr="00474B60" w14:paraId="2EC04102"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2B5FAA37"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1011D0E9"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1688255B"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000DDC12"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49EE83D9"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208AB27C"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03EE0E7A"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5EAE001D"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54472F4D"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35422D5D"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5E4504BB"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18D35F2A"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7FF690F1"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312360B8"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33063820"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46D31D4E"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2C180EFB"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32037E43"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4B0FAA54"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bl>
    <w:p w14:paraId="10A3F4C7" w14:textId="77777777" w:rsidR="00CC7C62" w:rsidRDefault="00CC7C62" w:rsidP="00CC7C62"/>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CC7C62" w:rsidRPr="00474B60" w14:paraId="6F986EFD"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9BBB59"/>
            <w:vAlign w:val="center"/>
            <w:hideMark/>
          </w:tcPr>
          <w:p w14:paraId="7CF21EE7" w14:textId="77777777" w:rsidR="00CC7C62" w:rsidRPr="00474B60" w:rsidRDefault="00CC7C62" w:rsidP="00CC7C62">
            <w:pPr>
              <w:jc w:val="center"/>
              <w:rPr>
                <w:rFonts w:cs="Arial"/>
                <w:b/>
                <w:color w:val="000000"/>
                <w:szCs w:val="22"/>
                <w:lang w:eastAsia="ca-ES"/>
              </w:rPr>
            </w:pPr>
            <w:r>
              <w:rPr>
                <w:rFonts w:cs="Arial"/>
                <w:b/>
                <w:color w:val="000000"/>
                <w:szCs w:val="22"/>
                <w:lang w:eastAsia="ca-ES"/>
              </w:rPr>
              <w:t>4.2 Aliances</w:t>
            </w:r>
          </w:p>
        </w:tc>
      </w:tr>
      <w:tr w:rsidR="00CC7C62" w:rsidRPr="00474B60" w14:paraId="23EE7DA9"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9BBB59"/>
            <w:vAlign w:val="center"/>
            <w:hideMark/>
          </w:tcPr>
          <w:p w14:paraId="45E6CF7A" w14:textId="77777777" w:rsidR="00CC7C62" w:rsidRPr="00474B60" w:rsidRDefault="00CC7C62"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9BBB59"/>
            <w:vAlign w:val="center"/>
            <w:hideMark/>
          </w:tcPr>
          <w:p w14:paraId="42B266FE" w14:textId="77777777" w:rsidR="00CC7C62" w:rsidRPr="00474B60" w:rsidRDefault="00CC7C62"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9BBB59"/>
            <w:noWrap/>
            <w:vAlign w:val="bottom"/>
            <w:hideMark/>
          </w:tcPr>
          <w:p w14:paraId="5125F8C9"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9BBB59"/>
            <w:noWrap/>
            <w:vAlign w:val="bottom"/>
            <w:hideMark/>
          </w:tcPr>
          <w:p w14:paraId="38C6210B"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CC7C62" w:rsidRPr="00474B60" w14:paraId="10AB8F3F"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0F578DFF"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2CEF1BB2"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6C064E02"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48EB9478"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5304F97D"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20A31A96"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2C3FB6E6"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23585732"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0F15D124"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370219B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00E41F15"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4A8926F8"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0AA8D6BC"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0A4292B0"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64671997"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66A26384"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7ED0A274"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24F544BD"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705ABF3A"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32DF5EE8"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624DAA11"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588243D0"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18706326"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2A986174"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bl>
    <w:p w14:paraId="3E48B3DC" w14:textId="77777777" w:rsidR="00CC7C62" w:rsidRDefault="00CC7C62" w:rsidP="00CC7C62"/>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CC7C62" w:rsidRPr="009E54DF" w14:paraId="6A32A9F0"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4F81BD"/>
            <w:vAlign w:val="center"/>
            <w:hideMark/>
          </w:tcPr>
          <w:p w14:paraId="0628E700" w14:textId="77777777" w:rsidR="00CC7C62" w:rsidRPr="009E54DF" w:rsidRDefault="00CC7C62" w:rsidP="00CC7C62">
            <w:pPr>
              <w:jc w:val="center"/>
              <w:rPr>
                <w:rFonts w:cs="Arial"/>
                <w:b/>
                <w:color w:val="FFFFFF"/>
                <w:szCs w:val="22"/>
                <w:lang w:eastAsia="ca-ES"/>
              </w:rPr>
            </w:pPr>
            <w:r>
              <w:rPr>
                <w:rFonts w:cs="Arial"/>
                <w:b/>
                <w:color w:val="FFFFFF"/>
                <w:szCs w:val="22"/>
                <w:lang w:eastAsia="ca-ES"/>
              </w:rPr>
              <w:t>4.3 Responsabilitat social i ambiental</w:t>
            </w:r>
          </w:p>
        </w:tc>
      </w:tr>
      <w:tr w:rsidR="00CC7C62" w:rsidRPr="009E54DF" w14:paraId="50A440A2"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4F81BD"/>
            <w:vAlign w:val="center"/>
            <w:hideMark/>
          </w:tcPr>
          <w:p w14:paraId="34AE4C35" w14:textId="77777777" w:rsidR="00CC7C62" w:rsidRPr="009E54DF" w:rsidRDefault="00CC7C62" w:rsidP="00CC7C62">
            <w:pPr>
              <w:jc w:val="both"/>
              <w:rPr>
                <w:rFonts w:cs="Arial"/>
                <w:b/>
                <w:color w:val="FFFFFF"/>
                <w:szCs w:val="22"/>
                <w:lang w:eastAsia="ca-ES"/>
              </w:rPr>
            </w:pPr>
            <w:r w:rsidRPr="009E54DF">
              <w:rPr>
                <w:rFonts w:cs="Arial"/>
                <w:b/>
                <w:color w:val="FFFFFF"/>
                <w:szCs w:val="22"/>
                <w:lang w:eastAsia="ca-ES"/>
              </w:rPr>
              <w:t>Enfocaments</w:t>
            </w:r>
          </w:p>
        </w:tc>
        <w:tc>
          <w:tcPr>
            <w:tcW w:w="5237" w:type="dxa"/>
            <w:tcBorders>
              <w:top w:val="nil"/>
              <w:left w:val="nil"/>
              <w:bottom w:val="single" w:sz="4" w:space="0" w:color="auto"/>
              <w:right w:val="single" w:sz="4" w:space="0" w:color="auto"/>
            </w:tcBorders>
            <w:shd w:val="clear" w:color="auto" w:fill="4F81BD"/>
            <w:vAlign w:val="center"/>
            <w:hideMark/>
          </w:tcPr>
          <w:p w14:paraId="1DAE55F0" w14:textId="77777777" w:rsidR="00CC7C62" w:rsidRPr="009E54DF" w:rsidRDefault="00CC7C62" w:rsidP="00CC7C62">
            <w:pPr>
              <w:rPr>
                <w:rFonts w:cs="Arial"/>
                <w:b/>
                <w:color w:val="FFFFFF"/>
                <w:szCs w:val="22"/>
                <w:lang w:eastAsia="ca-ES"/>
              </w:rPr>
            </w:pPr>
            <w:r w:rsidRPr="009E54DF">
              <w:rPr>
                <w:rFonts w:cs="Arial"/>
                <w:b/>
                <w:color w:val="FFFFFF"/>
                <w:szCs w:val="22"/>
                <w:lang w:eastAsia="ca-ES"/>
              </w:rPr>
              <w:t>Desplegaments</w:t>
            </w:r>
          </w:p>
        </w:tc>
        <w:tc>
          <w:tcPr>
            <w:tcW w:w="1235" w:type="dxa"/>
            <w:tcBorders>
              <w:top w:val="nil"/>
              <w:left w:val="nil"/>
              <w:bottom w:val="single" w:sz="4" w:space="0" w:color="auto"/>
              <w:right w:val="single" w:sz="4" w:space="0" w:color="auto"/>
            </w:tcBorders>
            <w:shd w:val="clear" w:color="auto" w:fill="4F81BD"/>
            <w:noWrap/>
            <w:vAlign w:val="bottom"/>
            <w:hideMark/>
          </w:tcPr>
          <w:p w14:paraId="44239302" w14:textId="77777777" w:rsidR="00CC7C62" w:rsidRPr="009E54DF" w:rsidRDefault="00CC7C62" w:rsidP="00CC7C62">
            <w:pPr>
              <w:rPr>
                <w:rFonts w:ascii="Calibri" w:hAnsi="Calibri"/>
                <w:b/>
                <w:color w:val="FFFFFF"/>
                <w:szCs w:val="22"/>
                <w:lang w:eastAsia="ca-ES"/>
              </w:rPr>
            </w:pPr>
            <w:r w:rsidRPr="009E54DF">
              <w:rPr>
                <w:rFonts w:ascii="Calibri" w:hAnsi="Calibri"/>
                <w:b/>
                <w:color w:val="FFFFFF"/>
                <w:szCs w:val="22"/>
                <w:lang w:eastAsia="ca-ES"/>
              </w:rPr>
              <w:t>Evidències</w:t>
            </w:r>
          </w:p>
        </w:tc>
        <w:tc>
          <w:tcPr>
            <w:tcW w:w="1086" w:type="dxa"/>
            <w:tcBorders>
              <w:top w:val="nil"/>
              <w:left w:val="nil"/>
              <w:bottom w:val="single" w:sz="4" w:space="0" w:color="auto"/>
              <w:right w:val="single" w:sz="4" w:space="0" w:color="auto"/>
            </w:tcBorders>
            <w:shd w:val="clear" w:color="auto" w:fill="4F81BD"/>
            <w:noWrap/>
            <w:vAlign w:val="bottom"/>
            <w:hideMark/>
          </w:tcPr>
          <w:p w14:paraId="23CB7DC2" w14:textId="77777777" w:rsidR="00CC7C62" w:rsidRPr="009E54DF" w:rsidRDefault="00CC7C62" w:rsidP="00CC7C62">
            <w:pPr>
              <w:rPr>
                <w:rFonts w:ascii="Calibri" w:hAnsi="Calibri"/>
                <w:b/>
                <w:color w:val="FFFFFF"/>
                <w:szCs w:val="22"/>
                <w:lang w:eastAsia="ca-ES"/>
              </w:rPr>
            </w:pPr>
            <w:r w:rsidRPr="009E54DF">
              <w:rPr>
                <w:rFonts w:ascii="Calibri" w:hAnsi="Calibri"/>
                <w:b/>
                <w:color w:val="FFFFFF"/>
                <w:szCs w:val="22"/>
                <w:lang w:eastAsia="ca-ES"/>
              </w:rPr>
              <w:t>Resultats</w:t>
            </w:r>
          </w:p>
        </w:tc>
      </w:tr>
      <w:tr w:rsidR="00CC7C62" w:rsidRPr="00474B60" w14:paraId="33F44AD1"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485079CB"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525D2CA6"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5B86B638"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5A095AFC"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38C2365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3DE70287"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6258BD46"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0162042B"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2846A204"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5B89991B"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0DAC7AFF"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2CF74555"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252B864D"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11CC0933"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6DF773D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48C387C3"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103C0D59"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6AD8CA13"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19CD2454"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5045723D"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4925052F"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2C44A787"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60DBBC82"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68DBB897"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bl>
    <w:p w14:paraId="133C71E5" w14:textId="77777777" w:rsidR="00CC7C62" w:rsidRDefault="00CC7C62" w:rsidP="00CC7C62"/>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CC7C62" w:rsidRPr="00474B60" w14:paraId="7D58CE70"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A6A6A6"/>
            <w:vAlign w:val="center"/>
            <w:hideMark/>
          </w:tcPr>
          <w:p w14:paraId="10EA089B" w14:textId="77777777" w:rsidR="00CC7C62" w:rsidRPr="00474B60" w:rsidRDefault="00CC7C62" w:rsidP="00CC7C62">
            <w:pPr>
              <w:jc w:val="center"/>
              <w:rPr>
                <w:rFonts w:cs="Arial"/>
                <w:b/>
                <w:color w:val="000000"/>
                <w:szCs w:val="22"/>
                <w:lang w:eastAsia="ca-ES"/>
              </w:rPr>
            </w:pPr>
            <w:r>
              <w:rPr>
                <w:rFonts w:cs="Arial"/>
                <w:b/>
                <w:color w:val="000000"/>
                <w:szCs w:val="22"/>
                <w:lang w:eastAsia="ca-ES"/>
              </w:rPr>
              <w:t>4.4 Creativitat i innovació</w:t>
            </w:r>
          </w:p>
        </w:tc>
      </w:tr>
      <w:tr w:rsidR="00CC7C62" w:rsidRPr="00474B60" w14:paraId="4611DF41"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A6A6A6"/>
            <w:vAlign w:val="center"/>
            <w:hideMark/>
          </w:tcPr>
          <w:p w14:paraId="52F49E5D" w14:textId="77777777" w:rsidR="00CC7C62" w:rsidRPr="00474B60" w:rsidRDefault="00CC7C62"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A6A6A6"/>
            <w:vAlign w:val="center"/>
            <w:hideMark/>
          </w:tcPr>
          <w:p w14:paraId="0D6C4369" w14:textId="77777777" w:rsidR="00CC7C62" w:rsidRPr="00474B60" w:rsidRDefault="00CC7C62"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A6A6A6"/>
            <w:noWrap/>
            <w:vAlign w:val="bottom"/>
            <w:hideMark/>
          </w:tcPr>
          <w:p w14:paraId="0D62BCA9"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A6A6A6"/>
            <w:noWrap/>
            <w:vAlign w:val="bottom"/>
            <w:hideMark/>
          </w:tcPr>
          <w:p w14:paraId="1FEC44A3"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CC7C62" w:rsidRPr="00474B60" w14:paraId="35B0B2AD"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36AEA9BD"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65B28B6E"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0D9BD7A7"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2EACC93B"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6E37904C"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56C3734F"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232B7D16"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566A713C"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4C86E622"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0C5E1F75"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64A7ADAA"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0FBE4EEB"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12E64007"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2632F7EE"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68AA080D"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11E9959C"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491D4DCC"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043E79EF"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6BD86BBC"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787B6C2D"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5E03C532"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51B0ED46"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0B8B75AB"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002DCF6E"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bl>
    <w:p w14:paraId="31F1E38D" w14:textId="77777777" w:rsidR="00CC7C62" w:rsidRDefault="00CC7C62" w:rsidP="00CC7C62"/>
    <w:p w14:paraId="27B35AFC" w14:textId="77777777" w:rsidR="00CC7C62" w:rsidRDefault="00CC7C62" w:rsidP="00CC7C62"/>
    <w:p w14:paraId="26B64952" w14:textId="77777777" w:rsidR="00CC7C62" w:rsidRDefault="00CC7C62" w:rsidP="00CC7C62"/>
    <w:p w14:paraId="3A27851D" w14:textId="77777777" w:rsidR="00CC7C62" w:rsidRDefault="00CC7C62" w:rsidP="00CC7C62"/>
    <w:p w14:paraId="192A7777" w14:textId="77777777" w:rsidR="00CC7C62" w:rsidRDefault="00CC7C62" w:rsidP="00CC7C62"/>
    <w:tbl>
      <w:tblPr>
        <w:tblW w:w="5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211"/>
      </w:tblGrid>
      <w:tr w:rsidR="00CC7C62" w:rsidRPr="00154EDF" w14:paraId="6217CEA2" w14:textId="77777777" w:rsidTr="00CC7C62">
        <w:tc>
          <w:tcPr>
            <w:tcW w:w="5211" w:type="dxa"/>
            <w:shd w:val="clear" w:color="auto" w:fill="BFBFBF"/>
          </w:tcPr>
          <w:p w14:paraId="0D35C01D" w14:textId="77777777" w:rsidR="00CC7C62" w:rsidRPr="00154EDF" w:rsidRDefault="00CC7C62" w:rsidP="00CC7C62">
            <w:pPr>
              <w:rPr>
                <w:rFonts w:cs="Arial"/>
                <w:b/>
                <w:sz w:val="28"/>
                <w:szCs w:val="28"/>
              </w:rPr>
            </w:pPr>
            <w:r>
              <w:br w:type="page"/>
            </w:r>
            <w:r w:rsidRPr="00154EDF">
              <w:br w:type="page"/>
            </w:r>
            <w:r w:rsidRPr="00154EDF">
              <w:br w:type="page"/>
            </w:r>
            <w:r w:rsidRPr="00154EDF">
              <w:br w:type="page"/>
            </w:r>
            <w:r w:rsidRPr="00154EDF">
              <w:br w:type="page"/>
            </w:r>
            <w:r>
              <w:rPr>
                <w:rFonts w:cs="Arial"/>
                <w:b/>
                <w:sz w:val="28"/>
                <w:szCs w:val="28"/>
              </w:rPr>
              <w:t>EIX 4</w:t>
            </w:r>
            <w:r w:rsidRPr="00154EDF">
              <w:rPr>
                <w:rFonts w:cs="Arial"/>
                <w:b/>
                <w:sz w:val="28"/>
                <w:szCs w:val="28"/>
              </w:rPr>
              <w:t xml:space="preserve">: </w:t>
            </w:r>
            <w:r>
              <w:rPr>
                <w:rFonts w:cs="Arial"/>
                <w:b/>
                <w:sz w:val="28"/>
                <w:szCs w:val="28"/>
              </w:rPr>
              <w:t>Grups d’interès i entorn</w:t>
            </w:r>
          </w:p>
        </w:tc>
      </w:tr>
    </w:tbl>
    <w:p w14:paraId="465EFC3C" w14:textId="77777777" w:rsidR="00CC7C62" w:rsidRPr="00154EDF" w:rsidRDefault="00CC7C62" w:rsidP="00CC7C62">
      <w:pPr>
        <w:rPr>
          <w:sz w:val="10"/>
          <w:szCs w:val="10"/>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6"/>
        <w:gridCol w:w="3515"/>
        <w:gridCol w:w="4536"/>
      </w:tblGrid>
      <w:tr w:rsidR="00CC7C62" w:rsidRPr="00154EDF" w14:paraId="7A3B2D81" w14:textId="77777777" w:rsidTr="00CC7C62">
        <w:trPr>
          <w:cantSplit/>
          <w:trHeight w:val="567"/>
        </w:trPr>
        <w:tc>
          <w:tcPr>
            <w:tcW w:w="1696" w:type="dxa"/>
            <w:vMerge w:val="restart"/>
            <w:shd w:val="clear" w:color="auto" w:fill="FBD4B4"/>
            <w:vAlign w:val="center"/>
          </w:tcPr>
          <w:p w14:paraId="44FF6C67" w14:textId="77777777" w:rsidR="00CC7C62" w:rsidRPr="00154EDF" w:rsidRDefault="00CC7C62" w:rsidP="00CC7C62">
            <w:pPr>
              <w:rPr>
                <w:rFonts w:ascii="Arial Black" w:hAnsi="Arial Black" w:cs="Arial"/>
                <w:b/>
                <w:sz w:val="18"/>
                <w:szCs w:val="18"/>
              </w:rPr>
            </w:pPr>
            <w:r w:rsidRPr="00154EDF">
              <w:rPr>
                <w:rFonts w:ascii="Arial Black" w:hAnsi="Arial Black" w:cs="Arial"/>
                <w:b/>
                <w:sz w:val="18"/>
                <w:szCs w:val="18"/>
              </w:rPr>
              <w:lastRenderedPageBreak/>
              <w:t>PUNTS FORTS I FEBLES</w:t>
            </w:r>
          </w:p>
        </w:tc>
        <w:tc>
          <w:tcPr>
            <w:tcW w:w="3515" w:type="dxa"/>
            <w:shd w:val="clear" w:color="auto" w:fill="C2D69B"/>
            <w:vAlign w:val="center"/>
          </w:tcPr>
          <w:p w14:paraId="15EE86C2" w14:textId="77777777" w:rsidR="00CC7C62" w:rsidRPr="00154EDF" w:rsidRDefault="00CC7C62" w:rsidP="00CC7C62">
            <w:pPr>
              <w:pStyle w:val="Ttulo8"/>
              <w:rPr>
                <w:rFonts w:ascii="Arial Black" w:hAnsi="Arial Black"/>
                <w:sz w:val="20"/>
              </w:rPr>
            </w:pPr>
            <w:r w:rsidRPr="00154EDF">
              <w:rPr>
                <w:rFonts w:ascii="Arial Black" w:hAnsi="Arial Black"/>
                <w:sz w:val="20"/>
              </w:rPr>
              <w:t>PUNTS FORTS</w:t>
            </w:r>
          </w:p>
        </w:tc>
        <w:tc>
          <w:tcPr>
            <w:tcW w:w="4536" w:type="dxa"/>
            <w:shd w:val="clear" w:color="auto" w:fill="FFFF66"/>
            <w:vAlign w:val="center"/>
          </w:tcPr>
          <w:p w14:paraId="7AB4840F" w14:textId="77777777" w:rsidR="00CC7C62" w:rsidRPr="00154EDF" w:rsidRDefault="00CC7C62" w:rsidP="00CC7C62">
            <w:pPr>
              <w:jc w:val="center"/>
              <w:rPr>
                <w:rFonts w:ascii="Arial Black" w:hAnsi="Arial Black" w:cs="Arial"/>
                <w:b/>
              </w:rPr>
            </w:pPr>
            <w:r w:rsidRPr="00154EDF">
              <w:rPr>
                <w:rFonts w:ascii="Arial Black" w:hAnsi="Arial Black" w:cs="Arial"/>
                <w:b/>
              </w:rPr>
              <w:t>ÀREES DE MILLORA</w:t>
            </w:r>
          </w:p>
        </w:tc>
      </w:tr>
      <w:tr w:rsidR="00CC7C62" w:rsidRPr="00154EDF" w14:paraId="7EDF68DF" w14:textId="77777777" w:rsidTr="00CC7C62">
        <w:trPr>
          <w:cantSplit/>
          <w:trHeight w:val="2268"/>
        </w:trPr>
        <w:tc>
          <w:tcPr>
            <w:tcW w:w="1696" w:type="dxa"/>
            <w:vMerge/>
            <w:shd w:val="clear" w:color="auto" w:fill="FBD4B4"/>
          </w:tcPr>
          <w:p w14:paraId="4B4DAA05" w14:textId="77777777" w:rsidR="00CC7C62" w:rsidRPr="00154EDF" w:rsidRDefault="00CC7C62" w:rsidP="00CC7C62">
            <w:pPr>
              <w:jc w:val="both"/>
              <w:rPr>
                <w:rFonts w:ascii="Verdana" w:hAnsi="Verdana" w:cs="Arial"/>
                <w:b/>
                <w:sz w:val="18"/>
                <w:szCs w:val="18"/>
              </w:rPr>
            </w:pPr>
          </w:p>
        </w:tc>
        <w:tc>
          <w:tcPr>
            <w:tcW w:w="3515" w:type="dxa"/>
          </w:tcPr>
          <w:p w14:paraId="7D805AE7" w14:textId="77777777" w:rsidR="00CC7C62" w:rsidRPr="00154EDF" w:rsidRDefault="00CC7C62" w:rsidP="00CC7C62">
            <w:pPr>
              <w:jc w:val="both"/>
              <w:rPr>
                <w:rFonts w:cs="Arial"/>
              </w:rPr>
            </w:pPr>
          </w:p>
        </w:tc>
        <w:tc>
          <w:tcPr>
            <w:tcW w:w="4536" w:type="dxa"/>
          </w:tcPr>
          <w:p w14:paraId="402C4EFF" w14:textId="77777777" w:rsidR="00CC7C62" w:rsidRPr="00154EDF" w:rsidRDefault="00CC7C62" w:rsidP="00CC7C62">
            <w:pPr>
              <w:ind w:left="-11"/>
              <w:jc w:val="both"/>
              <w:rPr>
                <w:rFonts w:cs="Arial"/>
              </w:rPr>
            </w:pPr>
          </w:p>
        </w:tc>
      </w:tr>
    </w:tbl>
    <w:p w14:paraId="5BC723DA" w14:textId="77777777" w:rsidR="00CC7C62" w:rsidRPr="00154EDF" w:rsidRDefault="00CC7C62" w:rsidP="00CC7C62">
      <w:pPr>
        <w:jc w:val="both"/>
        <w:rPr>
          <w:rFonts w:cs="Arial"/>
        </w:rPr>
      </w:pPr>
    </w:p>
    <w:p w14:paraId="01B75151" w14:textId="77777777" w:rsidR="00CC7C62" w:rsidRDefault="00CC7C62" w:rsidP="00B27C10">
      <w:pPr>
        <w:rPr>
          <w:sz w:val="10"/>
          <w:szCs w:val="10"/>
        </w:rPr>
      </w:pPr>
    </w:p>
    <w:p w14:paraId="70B75236" w14:textId="77777777" w:rsidR="00CC7C62" w:rsidRDefault="00CC7C62" w:rsidP="00B27C10">
      <w:pPr>
        <w:rPr>
          <w:sz w:val="10"/>
          <w:szCs w:val="10"/>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2693"/>
        <w:gridCol w:w="2551"/>
      </w:tblGrid>
      <w:tr w:rsidR="00154EDF" w:rsidRPr="00154EDF" w14:paraId="2B165B33" w14:textId="77777777" w:rsidTr="00154EDF">
        <w:trPr>
          <w:trHeight w:val="458"/>
        </w:trPr>
        <w:tc>
          <w:tcPr>
            <w:tcW w:w="4537" w:type="dxa"/>
            <w:shd w:val="clear" w:color="auto" w:fill="D9D9D9"/>
            <w:vAlign w:val="center"/>
          </w:tcPr>
          <w:p w14:paraId="43D9CDE4" w14:textId="77777777" w:rsidR="00154EDF" w:rsidRPr="00154EDF" w:rsidRDefault="00154EDF" w:rsidP="00CC7C62">
            <w:pPr>
              <w:pStyle w:val="Ttulo4"/>
              <w:jc w:val="left"/>
              <w:rPr>
                <w:lang w:val="ca-ES"/>
              </w:rPr>
            </w:pPr>
            <w:r w:rsidRPr="00154EDF">
              <w:rPr>
                <w:lang w:val="ca-ES"/>
              </w:rPr>
              <w:t>Altres enfocaments aplicables a aquest eix</w:t>
            </w:r>
          </w:p>
        </w:tc>
        <w:tc>
          <w:tcPr>
            <w:tcW w:w="2693" w:type="dxa"/>
            <w:shd w:val="clear" w:color="auto" w:fill="D9D9D9"/>
            <w:vAlign w:val="center"/>
          </w:tcPr>
          <w:p w14:paraId="15BC805E" w14:textId="77777777" w:rsidR="00154EDF" w:rsidRPr="00154EDF" w:rsidRDefault="00154EDF" w:rsidP="00B57B3B">
            <w:pPr>
              <w:pStyle w:val="Ttulo4"/>
              <w:rPr>
                <w:lang w:val="ca-ES"/>
              </w:rPr>
            </w:pPr>
            <w:r w:rsidRPr="00154EDF">
              <w:rPr>
                <w:lang w:val="ca-ES"/>
              </w:rPr>
              <w:t>Com es despleguen</w:t>
            </w:r>
          </w:p>
        </w:tc>
        <w:tc>
          <w:tcPr>
            <w:tcW w:w="2551" w:type="dxa"/>
            <w:shd w:val="clear" w:color="auto" w:fill="D9D9D9"/>
            <w:vAlign w:val="center"/>
          </w:tcPr>
          <w:p w14:paraId="7B955622" w14:textId="77777777" w:rsidR="00154EDF" w:rsidRPr="00154EDF" w:rsidRDefault="00154EDF" w:rsidP="00B57B3B">
            <w:pPr>
              <w:pStyle w:val="Ttulo4"/>
              <w:rPr>
                <w:lang w:val="ca-ES"/>
              </w:rPr>
            </w:pPr>
            <w:r w:rsidRPr="00154EDF">
              <w:rPr>
                <w:lang w:val="ca-ES"/>
              </w:rPr>
              <w:t>Quin resultat obtenen</w:t>
            </w:r>
          </w:p>
        </w:tc>
      </w:tr>
      <w:tr w:rsidR="00154EDF" w:rsidRPr="00154EDF" w14:paraId="516493B5" w14:textId="77777777" w:rsidTr="00B57B3B">
        <w:tc>
          <w:tcPr>
            <w:tcW w:w="4537" w:type="dxa"/>
          </w:tcPr>
          <w:p w14:paraId="13B58F51" w14:textId="77777777" w:rsidR="00154EDF" w:rsidRPr="00154EDF" w:rsidRDefault="00154EDF" w:rsidP="00B57B3B">
            <w:pPr>
              <w:jc w:val="both"/>
              <w:rPr>
                <w:sz w:val="20"/>
              </w:rPr>
            </w:pPr>
          </w:p>
        </w:tc>
        <w:tc>
          <w:tcPr>
            <w:tcW w:w="2693" w:type="dxa"/>
          </w:tcPr>
          <w:p w14:paraId="3747DD75" w14:textId="77777777" w:rsidR="00154EDF" w:rsidRPr="00154EDF" w:rsidRDefault="00154EDF" w:rsidP="00B57B3B">
            <w:pPr>
              <w:jc w:val="both"/>
              <w:rPr>
                <w:sz w:val="20"/>
              </w:rPr>
            </w:pPr>
          </w:p>
        </w:tc>
        <w:tc>
          <w:tcPr>
            <w:tcW w:w="2551" w:type="dxa"/>
          </w:tcPr>
          <w:p w14:paraId="5B07B2D6" w14:textId="77777777" w:rsidR="00154EDF" w:rsidRPr="00154EDF" w:rsidRDefault="00154EDF" w:rsidP="00B57B3B">
            <w:pPr>
              <w:jc w:val="both"/>
              <w:rPr>
                <w:sz w:val="20"/>
              </w:rPr>
            </w:pPr>
          </w:p>
        </w:tc>
      </w:tr>
      <w:tr w:rsidR="00154EDF" w:rsidRPr="00154EDF" w14:paraId="5B0C581E" w14:textId="77777777" w:rsidTr="00B57B3B">
        <w:tc>
          <w:tcPr>
            <w:tcW w:w="4537" w:type="dxa"/>
          </w:tcPr>
          <w:p w14:paraId="1A836A09" w14:textId="77777777" w:rsidR="00154EDF" w:rsidRPr="00154EDF" w:rsidRDefault="00154EDF" w:rsidP="00B57B3B">
            <w:pPr>
              <w:jc w:val="both"/>
              <w:rPr>
                <w:sz w:val="20"/>
              </w:rPr>
            </w:pPr>
          </w:p>
        </w:tc>
        <w:tc>
          <w:tcPr>
            <w:tcW w:w="2693" w:type="dxa"/>
          </w:tcPr>
          <w:p w14:paraId="3E87A899" w14:textId="77777777" w:rsidR="00154EDF" w:rsidRPr="00154EDF" w:rsidRDefault="00154EDF" w:rsidP="00B57B3B">
            <w:pPr>
              <w:jc w:val="both"/>
              <w:rPr>
                <w:sz w:val="20"/>
              </w:rPr>
            </w:pPr>
          </w:p>
        </w:tc>
        <w:tc>
          <w:tcPr>
            <w:tcW w:w="2551" w:type="dxa"/>
          </w:tcPr>
          <w:p w14:paraId="755BBA70" w14:textId="77777777" w:rsidR="00154EDF" w:rsidRPr="00154EDF" w:rsidRDefault="00154EDF" w:rsidP="00B57B3B">
            <w:pPr>
              <w:jc w:val="both"/>
              <w:rPr>
                <w:sz w:val="20"/>
              </w:rPr>
            </w:pPr>
          </w:p>
        </w:tc>
      </w:tr>
      <w:tr w:rsidR="00154EDF" w:rsidRPr="00154EDF" w14:paraId="2DD5BE98" w14:textId="77777777" w:rsidTr="00B57B3B">
        <w:tc>
          <w:tcPr>
            <w:tcW w:w="4537" w:type="dxa"/>
          </w:tcPr>
          <w:p w14:paraId="039D5370" w14:textId="77777777" w:rsidR="00154EDF" w:rsidRPr="00154EDF" w:rsidRDefault="00154EDF" w:rsidP="00B57B3B">
            <w:pPr>
              <w:jc w:val="both"/>
              <w:rPr>
                <w:sz w:val="20"/>
              </w:rPr>
            </w:pPr>
          </w:p>
        </w:tc>
        <w:tc>
          <w:tcPr>
            <w:tcW w:w="2693" w:type="dxa"/>
          </w:tcPr>
          <w:p w14:paraId="4596AFAD" w14:textId="77777777" w:rsidR="00154EDF" w:rsidRPr="00154EDF" w:rsidRDefault="00154EDF" w:rsidP="00B57B3B">
            <w:pPr>
              <w:jc w:val="both"/>
              <w:rPr>
                <w:sz w:val="20"/>
              </w:rPr>
            </w:pPr>
          </w:p>
        </w:tc>
        <w:tc>
          <w:tcPr>
            <w:tcW w:w="2551" w:type="dxa"/>
          </w:tcPr>
          <w:p w14:paraId="40DE5E55" w14:textId="77777777" w:rsidR="00154EDF" w:rsidRPr="00154EDF" w:rsidRDefault="00154EDF" w:rsidP="00B57B3B">
            <w:pPr>
              <w:jc w:val="both"/>
              <w:rPr>
                <w:sz w:val="20"/>
              </w:rPr>
            </w:pPr>
          </w:p>
        </w:tc>
      </w:tr>
      <w:tr w:rsidR="00154EDF" w:rsidRPr="00154EDF" w14:paraId="637C30E2" w14:textId="77777777" w:rsidTr="00B57B3B">
        <w:tc>
          <w:tcPr>
            <w:tcW w:w="4537" w:type="dxa"/>
          </w:tcPr>
          <w:p w14:paraId="7BFD8D47" w14:textId="77777777" w:rsidR="00154EDF" w:rsidRPr="00154EDF" w:rsidRDefault="00154EDF" w:rsidP="00B57B3B">
            <w:pPr>
              <w:jc w:val="both"/>
              <w:rPr>
                <w:sz w:val="20"/>
              </w:rPr>
            </w:pPr>
          </w:p>
        </w:tc>
        <w:tc>
          <w:tcPr>
            <w:tcW w:w="2693" w:type="dxa"/>
          </w:tcPr>
          <w:p w14:paraId="4921E89C" w14:textId="77777777" w:rsidR="00154EDF" w:rsidRPr="00154EDF" w:rsidRDefault="00154EDF" w:rsidP="00B57B3B">
            <w:pPr>
              <w:jc w:val="both"/>
              <w:rPr>
                <w:sz w:val="20"/>
              </w:rPr>
            </w:pPr>
          </w:p>
        </w:tc>
        <w:tc>
          <w:tcPr>
            <w:tcW w:w="2551" w:type="dxa"/>
          </w:tcPr>
          <w:p w14:paraId="34E5806A" w14:textId="77777777" w:rsidR="00154EDF" w:rsidRPr="00154EDF" w:rsidRDefault="00154EDF" w:rsidP="00B57B3B">
            <w:pPr>
              <w:jc w:val="both"/>
              <w:rPr>
                <w:sz w:val="20"/>
              </w:rPr>
            </w:pPr>
          </w:p>
        </w:tc>
      </w:tr>
      <w:tr w:rsidR="00154EDF" w:rsidRPr="00154EDF" w14:paraId="6E88AAE6" w14:textId="77777777" w:rsidTr="00B57B3B">
        <w:tc>
          <w:tcPr>
            <w:tcW w:w="4537" w:type="dxa"/>
          </w:tcPr>
          <w:p w14:paraId="2E6C27CB" w14:textId="77777777" w:rsidR="00154EDF" w:rsidRPr="00154EDF" w:rsidRDefault="00154EDF" w:rsidP="00B57B3B">
            <w:pPr>
              <w:jc w:val="both"/>
              <w:rPr>
                <w:sz w:val="20"/>
              </w:rPr>
            </w:pPr>
          </w:p>
        </w:tc>
        <w:tc>
          <w:tcPr>
            <w:tcW w:w="2693" w:type="dxa"/>
          </w:tcPr>
          <w:p w14:paraId="063F5A7C" w14:textId="77777777" w:rsidR="00154EDF" w:rsidRPr="00154EDF" w:rsidRDefault="00154EDF" w:rsidP="00B57B3B">
            <w:pPr>
              <w:jc w:val="both"/>
              <w:rPr>
                <w:sz w:val="20"/>
              </w:rPr>
            </w:pPr>
          </w:p>
        </w:tc>
        <w:tc>
          <w:tcPr>
            <w:tcW w:w="2551" w:type="dxa"/>
          </w:tcPr>
          <w:p w14:paraId="477F0251" w14:textId="77777777" w:rsidR="00154EDF" w:rsidRPr="00154EDF" w:rsidRDefault="00154EDF" w:rsidP="00B57B3B">
            <w:pPr>
              <w:jc w:val="both"/>
              <w:rPr>
                <w:sz w:val="20"/>
              </w:rPr>
            </w:pPr>
          </w:p>
        </w:tc>
      </w:tr>
      <w:tr w:rsidR="00154EDF" w:rsidRPr="00154EDF" w14:paraId="72C9E338" w14:textId="77777777" w:rsidTr="00B57B3B">
        <w:tc>
          <w:tcPr>
            <w:tcW w:w="4537" w:type="dxa"/>
          </w:tcPr>
          <w:p w14:paraId="0C1132B8" w14:textId="77777777" w:rsidR="00154EDF" w:rsidRPr="00154EDF" w:rsidRDefault="00154EDF" w:rsidP="00B57B3B">
            <w:pPr>
              <w:jc w:val="both"/>
              <w:rPr>
                <w:sz w:val="20"/>
              </w:rPr>
            </w:pPr>
          </w:p>
        </w:tc>
        <w:tc>
          <w:tcPr>
            <w:tcW w:w="2693" w:type="dxa"/>
          </w:tcPr>
          <w:p w14:paraId="0AD36562" w14:textId="77777777" w:rsidR="00154EDF" w:rsidRPr="00154EDF" w:rsidRDefault="00154EDF" w:rsidP="00B57B3B">
            <w:pPr>
              <w:jc w:val="both"/>
              <w:rPr>
                <w:sz w:val="20"/>
              </w:rPr>
            </w:pPr>
          </w:p>
        </w:tc>
        <w:tc>
          <w:tcPr>
            <w:tcW w:w="2551" w:type="dxa"/>
          </w:tcPr>
          <w:p w14:paraId="6AE51E57" w14:textId="77777777" w:rsidR="00154EDF" w:rsidRPr="00154EDF" w:rsidRDefault="00154EDF" w:rsidP="00B57B3B">
            <w:pPr>
              <w:jc w:val="both"/>
              <w:rPr>
                <w:sz w:val="20"/>
              </w:rPr>
            </w:pPr>
          </w:p>
        </w:tc>
      </w:tr>
      <w:tr w:rsidR="00154EDF" w:rsidRPr="00154EDF" w14:paraId="7812C3CB" w14:textId="77777777" w:rsidTr="00B57B3B">
        <w:tc>
          <w:tcPr>
            <w:tcW w:w="4537" w:type="dxa"/>
          </w:tcPr>
          <w:p w14:paraId="461EBFAC" w14:textId="77777777" w:rsidR="00154EDF" w:rsidRPr="00154EDF" w:rsidRDefault="00154EDF" w:rsidP="00B57B3B">
            <w:pPr>
              <w:jc w:val="both"/>
              <w:rPr>
                <w:sz w:val="20"/>
              </w:rPr>
            </w:pPr>
          </w:p>
        </w:tc>
        <w:tc>
          <w:tcPr>
            <w:tcW w:w="2693" w:type="dxa"/>
          </w:tcPr>
          <w:p w14:paraId="24AC0BB8" w14:textId="77777777" w:rsidR="00154EDF" w:rsidRPr="00154EDF" w:rsidRDefault="00154EDF" w:rsidP="00B57B3B">
            <w:pPr>
              <w:jc w:val="both"/>
              <w:rPr>
                <w:sz w:val="20"/>
              </w:rPr>
            </w:pPr>
          </w:p>
        </w:tc>
        <w:tc>
          <w:tcPr>
            <w:tcW w:w="2551" w:type="dxa"/>
          </w:tcPr>
          <w:p w14:paraId="774A4A56" w14:textId="77777777" w:rsidR="00154EDF" w:rsidRPr="00154EDF" w:rsidRDefault="00154EDF" w:rsidP="00B57B3B">
            <w:pPr>
              <w:jc w:val="both"/>
              <w:rPr>
                <w:sz w:val="20"/>
              </w:rPr>
            </w:pPr>
          </w:p>
        </w:tc>
      </w:tr>
      <w:tr w:rsidR="00154EDF" w:rsidRPr="00154EDF" w14:paraId="2C18ADBD" w14:textId="77777777" w:rsidTr="00B57B3B">
        <w:tc>
          <w:tcPr>
            <w:tcW w:w="4537" w:type="dxa"/>
          </w:tcPr>
          <w:p w14:paraId="02EE3B03" w14:textId="77777777" w:rsidR="00154EDF" w:rsidRPr="00154EDF" w:rsidRDefault="00154EDF" w:rsidP="00B57B3B">
            <w:pPr>
              <w:jc w:val="both"/>
              <w:rPr>
                <w:sz w:val="20"/>
              </w:rPr>
            </w:pPr>
          </w:p>
        </w:tc>
        <w:tc>
          <w:tcPr>
            <w:tcW w:w="2693" w:type="dxa"/>
          </w:tcPr>
          <w:p w14:paraId="085A83BD" w14:textId="77777777" w:rsidR="00154EDF" w:rsidRPr="00154EDF" w:rsidRDefault="00154EDF" w:rsidP="00B57B3B">
            <w:pPr>
              <w:jc w:val="both"/>
              <w:rPr>
                <w:sz w:val="20"/>
              </w:rPr>
            </w:pPr>
          </w:p>
        </w:tc>
        <w:tc>
          <w:tcPr>
            <w:tcW w:w="2551" w:type="dxa"/>
          </w:tcPr>
          <w:p w14:paraId="137C8C22" w14:textId="77777777" w:rsidR="00154EDF" w:rsidRPr="00154EDF" w:rsidRDefault="00154EDF" w:rsidP="00B57B3B">
            <w:pPr>
              <w:jc w:val="both"/>
              <w:rPr>
                <w:sz w:val="20"/>
              </w:rPr>
            </w:pPr>
          </w:p>
        </w:tc>
      </w:tr>
    </w:tbl>
    <w:p w14:paraId="49CDFB7F" w14:textId="77777777" w:rsidR="00154EDF" w:rsidRDefault="00154EDF" w:rsidP="00604EBC">
      <w:pPr>
        <w:jc w:val="both"/>
        <w:rPr>
          <w:rFonts w:cs="Arial"/>
        </w:rPr>
      </w:pPr>
    </w:p>
    <w:p w14:paraId="7E36126F" w14:textId="77777777" w:rsidR="00154EDF" w:rsidRPr="00154EDF" w:rsidRDefault="00CC7C62" w:rsidP="00604EBC">
      <w:pPr>
        <w:jc w:val="both"/>
        <w:rPr>
          <w:rFonts w:cs="Arial"/>
        </w:rPr>
      </w:pPr>
      <w:r>
        <w:rPr>
          <w:rFonts w:cs="Arial"/>
        </w:rPr>
        <w:br w:type="page"/>
      </w:r>
    </w:p>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070"/>
        <w:gridCol w:w="4961"/>
      </w:tblGrid>
      <w:tr w:rsidR="00B27C10" w:rsidRPr="00154EDF" w14:paraId="7E61A511" w14:textId="77777777" w:rsidTr="00CC7C62">
        <w:trPr>
          <w:trHeight w:val="1134"/>
        </w:trPr>
        <w:tc>
          <w:tcPr>
            <w:tcW w:w="5070" w:type="dxa"/>
            <w:tcBorders>
              <w:bottom w:val="single" w:sz="18" w:space="0" w:color="auto"/>
            </w:tcBorders>
            <w:shd w:val="clear" w:color="auto" w:fill="00B0F0"/>
            <w:vAlign w:val="center"/>
          </w:tcPr>
          <w:p w14:paraId="7B6E2601" w14:textId="77777777" w:rsidR="00B27C10" w:rsidRPr="00B57B3B" w:rsidRDefault="00B27C10" w:rsidP="00CC7C62">
            <w:pPr>
              <w:pStyle w:val="Ttulo1"/>
              <w:jc w:val="left"/>
              <w:rPr>
                <w:lang w:val="ca-ES"/>
              </w:rPr>
            </w:pPr>
            <w:r w:rsidRPr="00B57B3B">
              <w:rPr>
                <w:sz w:val="22"/>
                <w:lang w:val="ca-ES"/>
              </w:rPr>
              <w:lastRenderedPageBreak/>
              <w:br w:type="page"/>
            </w:r>
            <w:r w:rsidRPr="00B57B3B">
              <w:rPr>
                <w:sz w:val="22"/>
                <w:lang w:val="ca-ES"/>
              </w:rPr>
              <w:br w:type="page"/>
            </w:r>
            <w:bookmarkStart w:id="8" w:name="_Toc1128737"/>
            <w:r w:rsidRPr="00B57B3B">
              <w:rPr>
                <w:lang w:val="ca-ES"/>
              </w:rPr>
              <w:t xml:space="preserve">EIX </w:t>
            </w:r>
            <w:r w:rsidR="00C23671" w:rsidRPr="00B57B3B">
              <w:rPr>
                <w:lang w:val="ca-ES"/>
              </w:rPr>
              <w:t>5</w:t>
            </w:r>
            <w:r w:rsidRPr="00B57B3B">
              <w:rPr>
                <w:lang w:val="ca-ES"/>
              </w:rPr>
              <w:t xml:space="preserve">: </w:t>
            </w:r>
            <w:r w:rsidR="00CC7C62">
              <w:rPr>
                <w:lang w:val="ca-ES"/>
              </w:rPr>
              <w:t>Ensenyament i aprenentatge</w:t>
            </w:r>
            <w:bookmarkEnd w:id="8"/>
          </w:p>
        </w:tc>
        <w:tc>
          <w:tcPr>
            <w:tcW w:w="4961" w:type="dxa"/>
            <w:tcBorders>
              <w:bottom w:val="single" w:sz="18" w:space="0" w:color="auto"/>
            </w:tcBorders>
            <w:vAlign w:val="center"/>
          </w:tcPr>
          <w:p w14:paraId="4BB4F3F7" w14:textId="77777777" w:rsidR="00CC7C62" w:rsidRPr="0000783C" w:rsidRDefault="00CC7C62" w:rsidP="00CC7C62">
            <w:pPr>
              <w:ind w:left="33"/>
              <w:rPr>
                <w:rFonts w:ascii="Verdana" w:hAnsi="Verdana"/>
                <w:b/>
                <w:sz w:val="16"/>
                <w:szCs w:val="16"/>
              </w:rPr>
            </w:pPr>
            <w:r w:rsidRPr="0000783C">
              <w:rPr>
                <w:rFonts w:ascii="Verdana" w:hAnsi="Verdana"/>
                <w:b/>
                <w:sz w:val="16"/>
                <w:szCs w:val="16"/>
              </w:rPr>
              <w:t>5.1 Identificació de necessitats educatives</w:t>
            </w:r>
            <w:r>
              <w:rPr>
                <w:rFonts w:ascii="Verdana" w:hAnsi="Verdana"/>
                <w:b/>
                <w:sz w:val="16"/>
                <w:szCs w:val="16"/>
              </w:rPr>
              <w:t xml:space="preserve"> i d’aprenentatge</w:t>
            </w:r>
          </w:p>
          <w:p w14:paraId="78003174" w14:textId="77777777" w:rsidR="00CC7C62" w:rsidRPr="0000783C" w:rsidRDefault="00CC7C62" w:rsidP="00CC7C62">
            <w:pPr>
              <w:ind w:left="33"/>
              <w:rPr>
                <w:rFonts w:ascii="Verdana" w:hAnsi="Verdana"/>
                <w:b/>
                <w:sz w:val="16"/>
                <w:szCs w:val="16"/>
              </w:rPr>
            </w:pPr>
            <w:r w:rsidRPr="0000783C">
              <w:rPr>
                <w:rFonts w:ascii="Verdana" w:hAnsi="Verdana"/>
                <w:b/>
                <w:sz w:val="16"/>
                <w:szCs w:val="16"/>
              </w:rPr>
              <w:t xml:space="preserve">5.2 Disseny, </w:t>
            </w:r>
            <w:r>
              <w:rPr>
                <w:rFonts w:ascii="Verdana" w:hAnsi="Verdana"/>
                <w:b/>
                <w:sz w:val="16"/>
                <w:szCs w:val="16"/>
              </w:rPr>
              <w:t xml:space="preserve">innovació i </w:t>
            </w:r>
            <w:r w:rsidRPr="0000783C">
              <w:rPr>
                <w:rFonts w:ascii="Verdana" w:hAnsi="Verdana"/>
                <w:b/>
                <w:sz w:val="16"/>
                <w:szCs w:val="16"/>
              </w:rPr>
              <w:t xml:space="preserve">planificació </w:t>
            </w:r>
            <w:r>
              <w:rPr>
                <w:rFonts w:ascii="Verdana" w:hAnsi="Verdana"/>
                <w:b/>
                <w:sz w:val="16"/>
                <w:szCs w:val="16"/>
              </w:rPr>
              <w:t>educativa</w:t>
            </w:r>
          </w:p>
          <w:p w14:paraId="3A763078" w14:textId="77777777" w:rsidR="00CC7C62" w:rsidRPr="0000783C" w:rsidRDefault="00CC7C62" w:rsidP="00CC7C62">
            <w:pPr>
              <w:ind w:left="33"/>
              <w:rPr>
                <w:rFonts w:ascii="Verdana" w:hAnsi="Verdana"/>
                <w:b/>
                <w:sz w:val="16"/>
                <w:szCs w:val="16"/>
              </w:rPr>
            </w:pPr>
            <w:r w:rsidRPr="0000783C">
              <w:rPr>
                <w:rFonts w:ascii="Verdana" w:hAnsi="Verdana"/>
                <w:b/>
                <w:sz w:val="16"/>
                <w:szCs w:val="16"/>
              </w:rPr>
              <w:t>5.3 Ensenyament, aprenentatge i avaluació</w:t>
            </w:r>
          </w:p>
          <w:p w14:paraId="632E32D9" w14:textId="77777777" w:rsidR="00B27C10" w:rsidRPr="00154EDF" w:rsidRDefault="00CC7C62" w:rsidP="00CC7C62">
            <w:pPr>
              <w:ind w:left="33"/>
              <w:rPr>
                <w:rFonts w:ascii="Verdana" w:hAnsi="Verdana"/>
                <w:b/>
                <w:sz w:val="16"/>
                <w:szCs w:val="16"/>
              </w:rPr>
            </w:pPr>
            <w:r w:rsidRPr="0000783C">
              <w:rPr>
                <w:rFonts w:ascii="Verdana" w:hAnsi="Verdana"/>
                <w:b/>
                <w:sz w:val="16"/>
                <w:szCs w:val="16"/>
              </w:rPr>
              <w:t xml:space="preserve">5.4 </w:t>
            </w:r>
            <w:r>
              <w:rPr>
                <w:rFonts w:ascii="Verdana" w:hAnsi="Verdana"/>
                <w:b/>
                <w:sz w:val="16"/>
                <w:szCs w:val="16"/>
              </w:rPr>
              <w:t>Orientació educativa i acció tutorial</w:t>
            </w:r>
          </w:p>
        </w:tc>
      </w:tr>
    </w:tbl>
    <w:p w14:paraId="03066F25" w14:textId="77777777" w:rsidR="00B27C10" w:rsidRDefault="00B27C10" w:rsidP="00B27C10">
      <w:pPr>
        <w:rPr>
          <w:sz w:val="10"/>
          <w:szCs w:val="10"/>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CC7C62" w:rsidRPr="00154EDF" w14:paraId="4511A248" w14:textId="77777777" w:rsidTr="00CC7C62">
        <w:trPr>
          <w:trHeight w:val="1134"/>
        </w:trPr>
        <w:tc>
          <w:tcPr>
            <w:tcW w:w="10031" w:type="dxa"/>
          </w:tcPr>
          <w:p w14:paraId="28E29C8F" w14:textId="77777777" w:rsidR="00CC7C62" w:rsidRPr="00154EDF" w:rsidRDefault="00CC7C62" w:rsidP="00CC7C62">
            <w:pPr>
              <w:rPr>
                <w:rFonts w:ascii="Tahoma" w:hAnsi="Tahoma" w:cs="Tahoma"/>
                <w:b/>
              </w:rPr>
            </w:pPr>
            <w:r w:rsidRPr="00154EDF">
              <w:rPr>
                <w:rFonts w:ascii="Verdana" w:hAnsi="Verdana" w:cs="Tahoma"/>
                <w:b/>
              </w:rPr>
              <w:t>Introducció</w:t>
            </w:r>
            <w:r w:rsidRPr="00154EDF">
              <w:rPr>
                <w:rFonts w:ascii="Tahoma" w:hAnsi="Tahoma" w:cs="Tahoma"/>
                <w:b/>
              </w:rPr>
              <w:t>:</w:t>
            </w:r>
          </w:p>
          <w:p w14:paraId="189CE3AF" w14:textId="77777777" w:rsidR="00CC7C62" w:rsidRPr="00154EDF" w:rsidRDefault="00CC7C62" w:rsidP="00CC7C62">
            <w:pPr>
              <w:jc w:val="both"/>
            </w:pPr>
          </w:p>
          <w:p w14:paraId="55D770DD" w14:textId="77777777" w:rsidR="00CC7C62" w:rsidRPr="00154EDF" w:rsidRDefault="00CC7C62" w:rsidP="00CC7C62">
            <w:pPr>
              <w:jc w:val="both"/>
            </w:pPr>
          </w:p>
        </w:tc>
      </w:tr>
    </w:tbl>
    <w:p w14:paraId="508B6F62" w14:textId="77777777" w:rsidR="00CC7C62" w:rsidRDefault="00CC7C62" w:rsidP="00CC7C62"/>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CC7C62" w:rsidRPr="00474B60" w14:paraId="0BFE146A"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FFFF00"/>
            <w:vAlign w:val="center"/>
            <w:hideMark/>
          </w:tcPr>
          <w:p w14:paraId="103CEA88" w14:textId="77777777" w:rsidR="00CC7C62" w:rsidRPr="00474B60" w:rsidRDefault="00CC7C62" w:rsidP="00CC7C62">
            <w:pPr>
              <w:jc w:val="center"/>
              <w:rPr>
                <w:rFonts w:cs="Arial"/>
                <w:b/>
                <w:color w:val="000000"/>
                <w:szCs w:val="22"/>
                <w:lang w:eastAsia="ca-ES"/>
              </w:rPr>
            </w:pPr>
            <w:r>
              <w:rPr>
                <w:rFonts w:cs="Arial"/>
                <w:b/>
                <w:color w:val="000000"/>
                <w:szCs w:val="22"/>
                <w:lang w:eastAsia="ca-ES"/>
              </w:rPr>
              <w:t>5.1 Identificació de necessitats educatives i d’aprenentatge</w:t>
            </w:r>
          </w:p>
        </w:tc>
      </w:tr>
      <w:tr w:rsidR="00CC7C62" w:rsidRPr="00474B60" w14:paraId="2AD27C52"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00"/>
            <w:vAlign w:val="center"/>
            <w:hideMark/>
          </w:tcPr>
          <w:p w14:paraId="2D61D20B" w14:textId="77777777" w:rsidR="00CC7C62" w:rsidRPr="00474B60" w:rsidRDefault="00CC7C62"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FFFF00"/>
            <w:vAlign w:val="center"/>
            <w:hideMark/>
          </w:tcPr>
          <w:p w14:paraId="1CC3B7EE" w14:textId="77777777" w:rsidR="00CC7C62" w:rsidRPr="00474B60" w:rsidRDefault="00CC7C62"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FFFF00"/>
            <w:noWrap/>
            <w:vAlign w:val="bottom"/>
            <w:hideMark/>
          </w:tcPr>
          <w:p w14:paraId="1B73E753"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FFFF00"/>
            <w:noWrap/>
            <w:vAlign w:val="bottom"/>
            <w:hideMark/>
          </w:tcPr>
          <w:p w14:paraId="487E2807"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CC7C62" w:rsidRPr="00474B60" w14:paraId="0E24BA55"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67F81F37"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34D2817C"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0ABE393B"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3EA65557"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3F38422D"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320D0C8C"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39A71D25"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5B15D674"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6FD0FAF3"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68F9CEEA"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6C4F8299"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41522802"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07D5BB75"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2D852C1B"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5F5E6D13"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FFFCC"/>
            <w:vAlign w:val="center"/>
            <w:hideMark/>
          </w:tcPr>
          <w:p w14:paraId="5283CF4F"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FFFCC"/>
            <w:vAlign w:val="center"/>
            <w:hideMark/>
          </w:tcPr>
          <w:p w14:paraId="25B4DD8C"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FFFCC"/>
            <w:noWrap/>
            <w:vAlign w:val="bottom"/>
            <w:hideMark/>
          </w:tcPr>
          <w:p w14:paraId="26A40127"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FFFCC"/>
            <w:noWrap/>
            <w:vAlign w:val="bottom"/>
            <w:hideMark/>
          </w:tcPr>
          <w:p w14:paraId="7CCCFEF8"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bl>
    <w:p w14:paraId="448B4AD8" w14:textId="77777777" w:rsidR="00CC7C62" w:rsidRDefault="00CC7C62" w:rsidP="00CC7C62"/>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CC7C62" w:rsidRPr="00474B60" w14:paraId="0B93545E"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9BBB59"/>
            <w:vAlign w:val="center"/>
            <w:hideMark/>
          </w:tcPr>
          <w:p w14:paraId="2EC30B40" w14:textId="77777777" w:rsidR="00CC7C62" w:rsidRPr="00474B60" w:rsidRDefault="00CC7C62" w:rsidP="00CC7C62">
            <w:pPr>
              <w:jc w:val="center"/>
              <w:rPr>
                <w:rFonts w:cs="Arial"/>
                <w:b/>
                <w:color w:val="000000"/>
                <w:szCs w:val="22"/>
                <w:lang w:eastAsia="ca-ES"/>
              </w:rPr>
            </w:pPr>
            <w:r>
              <w:rPr>
                <w:rFonts w:cs="Arial"/>
                <w:b/>
                <w:color w:val="000000"/>
                <w:szCs w:val="22"/>
                <w:lang w:eastAsia="ca-ES"/>
              </w:rPr>
              <w:t>5.2 Disseny, innovació i planificació educativa</w:t>
            </w:r>
          </w:p>
        </w:tc>
      </w:tr>
      <w:tr w:rsidR="00CC7C62" w:rsidRPr="00474B60" w14:paraId="3E06AABB"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9BBB59"/>
            <w:vAlign w:val="center"/>
            <w:hideMark/>
          </w:tcPr>
          <w:p w14:paraId="2E1863E1" w14:textId="77777777" w:rsidR="00CC7C62" w:rsidRPr="00474B60" w:rsidRDefault="00CC7C62"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9BBB59"/>
            <w:vAlign w:val="center"/>
            <w:hideMark/>
          </w:tcPr>
          <w:p w14:paraId="78BC7E62" w14:textId="77777777" w:rsidR="00CC7C62" w:rsidRPr="00474B60" w:rsidRDefault="00CC7C62"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9BBB59"/>
            <w:noWrap/>
            <w:vAlign w:val="bottom"/>
            <w:hideMark/>
          </w:tcPr>
          <w:p w14:paraId="72497906"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9BBB59"/>
            <w:noWrap/>
            <w:vAlign w:val="bottom"/>
            <w:hideMark/>
          </w:tcPr>
          <w:p w14:paraId="07B4CC1A"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CC7C62" w:rsidRPr="00474B60" w14:paraId="24833837"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20D0A4FF"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7F569509"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37A088A2"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24A68D30"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77F83ACC"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59105E49"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63FDFB39"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219B9858"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69302B41"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1426B6F9"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08F48A51"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286AEF9D"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297717A1"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58D23ACD"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4FA3E6C5"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2C462289"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19A79E77"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4E76F3A7"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446E1EE4"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2EE6322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EAF1DD"/>
            <w:vAlign w:val="center"/>
            <w:hideMark/>
          </w:tcPr>
          <w:p w14:paraId="5DD8FA84"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EAF1DD"/>
            <w:vAlign w:val="center"/>
            <w:hideMark/>
          </w:tcPr>
          <w:p w14:paraId="680F89D2"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EAF1DD"/>
            <w:noWrap/>
            <w:vAlign w:val="bottom"/>
            <w:hideMark/>
          </w:tcPr>
          <w:p w14:paraId="37271E66"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EAF1DD"/>
            <w:noWrap/>
            <w:vAlign w:val="bottom"/>
            <w:hideMark/>
          </w:tcPr>
          <w:p w14:paraId="72C5F21D"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bl>
    <w:p w14:paraId="501FDB10" w14:textId="77777777" w:rsidR="00CC7C62" w:rsidRDefault="00CC7C62" w:rsidP="00CC7C62"/>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CC7C62" w:rsidRPr="009E54DF" w14:paraId="0642C844"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4F81BD"/>
            <w:vAlign w:val="center"/>
            <w:hideMark/>
          </w:tcPr>
          <w:p w14:paraId="7123D22C" w14:textId="77777777" w:rsidR="00CC7C62" w:rsidRPr="009E54DF" w:rsidRDefault="00CC7C62" w:rsidP="00CC7C62">
            <w:pPr>
              <w:jc w:val="center"/>
              <w:rPr>
                <w:rFonts w:cs="Arial"/>
                <w:b/>
                <w:color w:val="FFFFFF"/>
                <w:szCs w:val="22"/>
                <w:lang w:eastAsia="ca-ES"/>
              </w:rPr>
            </w:pPr>
            <w:r w:rsidRPr="00CC7C62">
              <w:rPr>
                <w:rFonts w:cs="Arial"/>
                <w:b/>
                <w:color w:val="FFFFFF"/>
                <w:szCs w:val="22"/>
                <w:lang w:eastAsia="ca-ES"/>
              </w:rPr>
              <w:t>5.3 Ensenyament, aprenentatge i avaluació</w:t>
            </w:r>
          </w:p>
        </w:tc>
      </w:tr>
      <w:tr w:rsidR="00CC7C62" w:rsidRPr="009E54DF" w14:paraId="606D052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4F81BD"/>
            <w:vAlign w:val="center"/>
            <w:hideMark/>
          </w:tcPr>
          <w:p w14:paraId="4B0989EE" w14:textId="77777777" w:rsidR="00CC7C62" w:rsidRPr="009E54DF" w:rsidRDefault="00CC7C62" w:rsidP="00CC7C62">
            <w:pPr>
              <w:jc w:val="both"/>
              <w:rPr>
                <w:rFonts w:cs="Arial"/>
                <w:b/>
                <w:color w:val="FFFFFF"/>
                <w:szCs w:val="22"/>
                <w:lang w:eastAsia="ca-ES"/>
              </w:rPr>
            </w:pPr>
            <w:r w:rsidRPr="009E54DF">
              <w:rPr>
                <w:rFonts w:cs="Arial"/>
                <w:b/>
                <w:color w:val="FFFFFF"/>
                <w:szCs w:val="22"/>
                <w:lang w:eastAsia="ca-ES"/>
              </w:rPr>
              <w:t>Enfocaments</w:t>
            </w:r>
          </w:p>
        </w:tc>
        <w:tc>
          <w:tcPr>
            <w:tcW w:w="5237" w:type="dxa"/>
            <w:tcBorders>
              <w:top w:val="nil"/>
              <w:left w:val="nil"/>
              <w:bottom w:val="single" w:sz="4" w:space="0" w:color="auto"/>
              <w:right w:val="single" w:sz="4" w:space="0" w:color="auto"/>
            </w:tcBorders>
            <w:shd w:val="clear" w:color="auto" w:fill="4F81BD"/>
            <w:vAlign w:val="center"/>
            <w:hideMark/>
          </w:tcPr>
          <w:p w14:paraId="47FD5643" w14:textId="77777777" w:rsidR="00CC7C62" w:rsidRPr="009E54DF" w:rsidRDefault="00CC7C62" w:rsidP="00CC7C62">
            <w:pPr>
              <w:rPr>
                <w:rFonts w:cs="Arial"/>
                <w:b/>
                <w:color w:val="FFFFFF"/>
                <w:szCs w:val="22"/>
                <w:lang w:eastAsia="ca-ES"/>
              </w:rPr>
            </w:pPr>
            <w:r w:rsidRPr="009E54DF">
              <w:rPr>
                <w:rFonts w:cs="Arial"/>
                <w:b/>
                <w:color w:val="FFFFFF"/>
                <w:szCs w:val="22"/>
                <w:lang w:eastAsia="ca-ES"/>
              </w:rPr>
              <w:t>Desplegaments</w:t>
            </w:r>
          </w:p>
        </w:tc>
        <w:tc>
          <w:tcPr>
            <w:tcW w:w="1235" w:type="dxa"/>
            <w:tcBorders>
              <w:top w:val="nil"/>
              <w:left w:val="nil"/>
              <w:bottom w:val="single" w:sz="4" w:space="0" w:color="auto"/>
              <w:right w:val="single" w:sz="4" w:space="0" w:color="auto"/>
            </w:tcBorders>
            <w:shd w:val="clear" w:color="auto" w:fill="4F81BD"/>
            <w:noWrap/>
            <w:vAlign w:val="bottom"/>
            <w:hideMark/>
          </w:tcPr>
          <w:p w14:paraId="5CE32A45" w14:textId="77777777" w:rsidR="00CC7C62" w:rsidRPr="009E54DF" w:rsidRDefault="00CC7C62" w:rsidP="00CC7C62">
            <w:pPr>
              <w:rPr>
                <w:rFonts w:ascii="Calibri" w:hAnsi="Calibri"/>
                <w:b/>
                <w:color w:val="FFFFFF"/>
                <w:szCs w:val="22"/>
                <w:lang w:eastAsia="ca-ES"/>
              </w:rPr>
            </w:pPr>
            <w:r w:rsidRPr="009E54DF">
              <w:rPr>
                <w:rFonts w:ascii="Calibri" w:hAnsi="Calibri"/>
                <w:b/>
                <w:color w:val="FFFFFF"/>
                <w:szCs w:val="22"/>
                <w:lang w:eastAsia="ca-ES"/>
              </w:rPr>
              <w:t>Evidències</w:t>
            </w:r>
          </w:p>
        </w:tc>
        <w:tc>
          <w:tcPr>
            <w:tcW w:w="1086" w:type="dxa"/>
            <w:tcBorders>
              <w:top w:val="nil"/>
              <w:left w:val="nil"/>
              <w:bottom w:val="single" w:sz="4" w:space="0" w:color="auto"/>
              <w:right w:val="single" w:sz="4" w:space="0" w:color="auto"/>
            </w:tcBorders>
            <w:shd w:val="clear" w:color="auto" w:fill="4F81BD"/>
            <w:noWrap/>
            <w:vAlign w:val="bottom"/>
            <w:hideMark/>
          </w:tcPr>
          <w:p w14:paraId="11D9826B" w14:textId="77777777" w:rsidR="00CC7C62" w:rsidRPr="009E54DF" w:rsidRDefault="00CC7C62" w:rsidP="00CC7C62">
            <w:pPr>
              <w:rPr>
                <w:rFonts w:ascii="Calibri" w:hAnsi="Calibri"/>
                <w:b/>
                <w:color w:val="FFFFFF"/>
                <w:szCs w:val="22"/>
                <w:lang w:eastAsia="ca-ES"/>
              </w:rPr>
            </w:pPr>
            <w:r w:rsidRPr="009E54DF">
              <w:rPr>
                <w:rFonts w:ascii="Calibri" w:hAnsi="Calibri"/>
                <w:b/>
                <w:color w:val="FFFFFF"/>
                <w:szCs w:val="22"/>
                <w:lang w:eastAsia="ca-ES"/>
              </w:rPr>
              <w:t>Resultats</w:t>
            </w:r>
          </w:p>
        </w:tc>
      </w:tr>
      <w:tr w:rsidR="00CC7C62" w:rsidRPr="00474B60" w14:paraId="2FBB20E0"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516CAC66"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511E941A"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1D249B7D"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206DCF6C"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0CB9A78F"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38E90585"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5E85987B"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4637865E"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5B2A9C43"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54EDC266"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495DDE08"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311BC4E1"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115CBBC4"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2D9C0161"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7C7F919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4047ACEE"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18C1F331"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639B5246"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58B03F77"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7691D63A"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DBE5F1"/>
            <w:vAlign w:val="center"/>
            <w:hideMark/>
          </w:tcPr>
          <w:p w14:paraId="45024EFD"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DBE5F1"/>
            <w:vAlign w:val="center"/>
            <w:hideMark/>
          </w:tcPr>
          <w:p w14:paraId="049D0BAB"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DBE5F1"/>
            <w:noWrap/>
            <w:vAlign w:val="bottom"/>
            <w:hideMark/>
          </w:tcPr>
          <w:p w14:paraId="17D544BD"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DBE5F1"/>
            <w:noWrap/>
            <w:vAlign w:val="bottom"/>
            <w:hideMark/>
          </w:tcPr>
          <w:p w14:paraId="6BBAC12D"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bl>
    <w:p w14:paraId="53D46B13" w14:textId="77777777" w:rsidR="00CC7C62" w:rsidRDefault="00CC7C62" w:rsidP="00CC7C62"/>
    <w:tbl>
      <w:tblPr>
        <w:tblW w:w="10087" w:type="dxa"/>
        <w:tblInd w:w="-72" w:type="dxa"/>
        <w:tblCellMar>
          <w:left w:w="70" w:type="dxa"/>
          <w:right w:w="70" w:type="dxa"/>
        </w:tblCellMar>
        <w:tblLook w:val="04A0" w:firstRow="1" w:lastRow="0" w:firstColumn="1" w:lastColumn="0" w:noHBand="0" w:noVBand="1"/>
      </w:tblPr>
      <w:tblGrid>
        <w:gridCol w:w="2529"/>
        <w:gridCol w:w="5237"/>
        <w:gridCol w:w="1235"/>
        <w:gridCol w:w="1086"/>
      </w:tblGrid>
      <w:tr w:rsidR="00CC7C62" w:rsidRPr="00474B60" w14:paraId="419C4ED4" w14:textId="77777777" w:rsidTr="00CC7C62">
        <w:trPr>
          <w:trHeight w:val="340"/>
        </w:trPr>
        <w:tc>
          <w:tcPr>
            <w:tcW w:w="10087" w:type="dxa"/>
            <w:gridSpan w:val="4"/>
            <w:tcBorders>
              <w:top w:val="single" w:sz="4" w:space="0" w:color="auto"/>
              <w:left w:val="single" w:sz="4" w:space="0" w:color="auto"/>
              <w:bottom w:val="single" w:sz="4" w:space="0" w:color="auto"/>
              <w:right w:val="single" w:sz="4" w:space="0" w:color="000000"/>
            </w:tcBorders>
            <w:shd w:val="clear" w:color="auto" w:fill="A6A6A6"/>
            <w:vAlign w:val="center"/>
            <w:hideMark/>
          </w:tcPr>
          <w:p w14:paraId="171CA96C" w14:textId="77777777" w:rsidR="00CC7C62" w:rsidRPr="00474B60" w:rsidRDefault="00CC7C62" w:rsidP="00CC7C62">
            <w:pPr>
              <w:jc w:val="center"/>
              <w:rPr>
                <w:rFonts w:cs="Arial"/>
                <w:b/>
                <w:color w:val="000000"/>
                <w:szCs w:val="22"/>
                <w:lang w:eastAsia="ca-ES"/>
              </w:rPr>
            </w:pPr>
            <w:r w:rsidRPr="00CC7C62">
              <w:rPr>
                <w:rFonts w:cs="Arial"/>
                <w:b/>
                <w:color w:val="000000"/>
                <w:szCs w:val="22"/>
                <w:lang w:eastAsia="ca-ES"/>
              </w:rPr>
              <w:t>5.4 Orientació educativa i acció tutorial</w:t>
            </w:r>
          </w:p>
        </w:tc>
      </w:tr>
      <w:tr w:rsidR="00CC7C62" w:rsidRPr="00474B60" w14:paraId="315AD49C"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A6A6A6"/>
            <w:vAlign w:val="center"/>
            <w:hideMark/>
          </w:tcPr>
          <w:p w14:paraId="2488F681" w14:textId="77777777" w:rsidR="00CC7C62" w:rsidRPr="00474B60" w:rsidRDefault="00CC7C62" w:rsidP="00CC7C62">
            <w:pPr>
              <w:jc w:val="both"/>
              <w:rPr>
                <w:rFonts w:cs="Arial"/>
                <w:b/>
                <w:color w:val="000000"/>
                <w:szCs w:val="22"/>
                <w:lang w:eastAsia="ca-ES"/>
              </w:rPr>
            </w:pPr>
            <w:r w:rsidRPr="00474B60">
              <w:rPr>
                <w:rFonts w:cs="Arial"/>
                <w:b/>
                <w:color w:val="000000"/>
                <w:szCs w:val="22"/>
                <w:lang w:eastAsia="ca-ES"/>
              </w:rPr>
              <w:t>Enfocaments</w:t>
            </w:r>
          </w:p>
        </w:tc>
        <w:tc>
          <w:tcPr>
            <w:tcW w:w="5237" w:type="dxa"/>
            <w:tcBorders>
              <w:top w:val="nil"/>
              <w:left w:val="nil"/>
              <w:bottom w:val="single" w:sz="4" w:space="0" w:color="auto"/>
              <w:right w:val="single" w:sz="4" w:space="0" w:color="auto"/>
            </w:tcBorders>
            <w:shd w:val="clear" w:color="auto" w:fill="A6A6A6"/>
            <w:vAlign w:val="center"/>
            <w:hideMark/>
          </w:tcPr>
          <w:p w14:paraId="35658463" w14:textId="77777777" w:rsidR="00CC7C62" w:rsidRPr="00474B60" w:rsidRDefault="00CC7C62" w:rsidP="00CC7C62">
            <w:pPr>
              <w:rPr>
                <w:rFonts w:cs="Arial"/>
                <w:b/>
                <w:color w:val="000000"/>
                <w:szCs w:val="22"/>
                <w:lang w:eastAsia="ca-ES"/>
              </w:rPr>
            </w:pPr>
            <w:r w:rsidRPr="00474B60">
              <w:rPr>
                <w:rFonts w:cs="Arial"/>
                <w:b/>
                <w:color w:val="000000"/>
                <w:szCs w:val="22"/>
                <w:lang w:eastAsia="ca-ES"/>
              </w:rPr>
              <w:t>Desplegaments</w:t>
            </w:r>
          </w:p>
        </w:tc>
        <w:tc>
          <w:tcPr>
            <w:tcW w:w="1235" w:type="dxa"/>
            <w:tcBorders>
              <w:top w:val="nil"/>
              <w:left w:val="nil"/>
              <w:bottom w:val="single" w:sz="4" w:space="0" w:color="auto"/>
              <w:right w:val="single" w:sz="4" w:space="0" w:color="auto"/>
            </w:tcBorders>
            <w:shd w:val="clear" w:color="auto" w:fill="A6A6A6"/>
            <w:noWrap/>
            <w:vAlign w:val="bottom"/>
            <w:hideMark/>
          </w:tcPr>
          <w:p w14:paraId="1294956C"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Evidències</w:t>
            </w:r>
          </w:p>
        </w:tc>
        <w:tc>
          <w:tcPr>
            <w:tcW w:w="1086" w:type="dxa"/>
            <w:tcBorders>
              <w:top w:val="nil"/>
              <w:left w:val="nil"/>
              <w:bottom w:val="single" w:sz="4" w:space="0" w:color="auto"/>
              <w:right w:val="single" w:sz="4" w:space="0" w:color="auto"/>
            </w:tcBorders>
            <w:shd w:val="clear" w:color="auto" w:fill="A6A6A6"/>
            <w:noWrap/>
            <w:vAlign w:val="bottom"/>
            <w:hideMark/>
          </w:tcPr>
          <w:p w14:paraId="69350056" w14:textId="77777777" w:rsidR="00CC7C62" w:rsidRPr="00474B60" w:rsidRDefault="00CC7C62" w:rsidP="00CC7C62">
            <w:pPr>
              <w:rPr>
                <w:rFonts w:ascii="Calibri" w:hAnsi="Calibri"/>
                <w:b/>
                <w:color w:val="000000"/>
                <w:szCs w:val="22"/>
                <w:lang w:eastAsia="ca-ES"/>
              </w:rPr>
            </w:pPr>
            <w:r w:rsidRPr="00474B60">
              <w:rPr>
                <w:rFonts w:ascii="Calibri" w:hAnsi="Calibri"/>
                <w:b/>
                <w:color w:val="000000"/>
                <w:szCs w:val="22"/>
                <w:lang w:eastAsia="ca-ES"/>
              </w:rPr>
              <w:t>Resultats</w:t>
            </w:r>
          </w:p>
        </w:tc>
      </w:tr>
      <w:tr w:rsidR="00CC7C62" w:rsidRPr="00474B60" w14:paraId="57EC7E11"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049B37B2"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51B46508"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1094B4AF"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33E449B5"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18C8F362"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26AD3FCC"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5F7544FB"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30E44327"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3FF0ED35"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16EC7A08"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702DA401"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21F9BD6A"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04E45983"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474AAD70"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55C63AE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09123E4E"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1BECEF0F"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6B9BD92E"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54E7A588"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r w:rsidR="00CC7C62" w:rsidRPr="00474B60" w14:paraId="4E6E68FE" w14:textId="77777777" w:rsidTr="00CC7C62">
        <w:trPr>
          <w:trHeight w:val="300"/>
        </w:trPr>
        <w:tc>
          <w:tcPr>
            <w:tcW w:w="2529" w:type="dxa"/>
            <w:tcBorders>
              <w:top w:val="nil"/>
              <w:left w:val="single" w:sz="4" w:space="0" w:color="auto"/>
              <w:bottom w:val="single" w:sz="4" w:space="0" w:color="auto"/>
              <w:right w:val="single" w:sz="4" w:space="0" w:color="auto"/>
            </w:tcBorders>
            <w:shd w:val="clear" w:color="auto" w:fill="F2F2F2"/>
            <w:vAlign w:val="center"/>
            <w:hideMark/>
          </w:tcPr>
          <w:p w14:paraId="30CFA536" w14:textId="77777777" w:rsidR="00CC7C62" w:rsidRPr="00474B60" w:rsidRDefault="00CC7C62" w:rsidP="00CC7C62">
            <w:pPr>
              <w:jc w:val="both"/>
              <w:rPr>
                <w:rFonts w:cs="Arial"/>
                <w:color w:val="000000"/>
                <w:szCs w:val="22"/>
                <w:lang w:eastAsia="ca-ES"/>
              </w:rPr>
            </w:pPr>
            <w:r w:rsidRPr="00474B60">
              <w:rPr>
                <w:rFonts w:cs="Arial"/>
                <w:color w:val="000000"/>
                <w:szCs w:val="22"/>
                <w:lang w:eastAsia="ca-ES"/>
              </w:rPr>
              <w:t> </w:t>
            </w:r>
          </w:p>
        </w:tc>
        <w:tc>
          <w:tcPr>
            <w:tcW w:w="5237" w:type="dxa"/>
            <w:tcBorders>
              <w:top w:val="nil"/>
              <w:left w:val="nil"/>
              <w:bottom w:val="single" w:sz="4" w:space="0" w:color="auto"/>
              <w:right w:val="single" w:sz="4" w:space="0" w:color="auto"/>
            </w:tcBorders>
            <w:shd w:val="clear" w:color="auto" w:fill="F2F2F2"/>
            <w:vAlign w:val="center"/>
            <w:hideMark/>
          </w:tcPr>
          <w:p w14:paraId="2901DFE9" w14:textId="77777777" w:rsidR="00CC7C62" w:rsidRPr="00474B60" w:rsidRDefault="00CC7C62" w:rsidP="00CC7C62">
            <w:pPr>
              <w:rPr>
                <w:rFonts w:cs="Arial"/>
                <w:color w:val="000000"/>
                <w:szCs w:val="22"/>
                <w:lang w:eastAsia="ca-ES"/>
              </w:rPr>
            </w:pPr>
            <w:r w:rsidRPr="00474B60">
              <w:rPr>
                <w:rFonts w:cs="Arial"/>
                <w:color w:val="000000"/>
                <w:szCs w:val="22"/>
                <w:lang w:eastAsia="ca-ES"/>
              </w:rPr>
              <w:t> </w:t>
            </w:r>
          </w:p>
        </w:tc>
        <w:tc>
          <w:tcPr>
            <w:tcW w:w="1235" w:type="dxa"/>
            <w:tcBorders>
              <w:top w:val="nil"/>
              <w:left w:val="nil"/>
              <w:bottom w:val="single" w:sz="4" w:space="0" w:color="auto"/>
              <w:right w:val="single" w:sz="4" w:space="0" w:color="auto"/>
            </w:tcBorders>
            <w:shd w:val="clear" w:color="auto" w:fill="F2F2F2"/>
            <w:noWrap/>
            <w:vAlign w:val="bottom"/>
            <w:hideMark/>
          </w:tcPr>
          <w:p w14:paraId="47F7B893"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c>
          <w:tcPr>
            <w:tcW w:w="1086" w:type="dxa"/>
            <w:tcBorders>
              <w:top w:val="nil"/>
              <w:left w:val="nil"/>
              <w:bottom w:val="single" w:sz="4" w:space="0" w:color="auto"/>
              <w:right w:val="single" w:sz="4" w:space="0" w:color="auto"/>
            </w:tcBorders>
            <w:shd w:val="clear" w:color="auto" w:fill="F2F2F2"/>
            <w:noWrap/>
            <w:vAlign w:val="bottom"/>
            <w:hideMark/>
          </w:tcPr>
          <w:p w14:paraId="0570AB75" w14:textId="77777777" w:rsidR="00CC7C62" w:rsidRPr="00474B60" w:rsidRDefault="00CC7C62" w:rsidP="00CC7C62">
            <w:pPr>
              <w:rPr>
                <w:rFonts w:ascii="Calibri" w:hAnsi="Calibri"/>
                <w:color w:val="000000"/>
                <w:szCs w:val="22"/>
                <w:lang w:eastAsia="ca-ES"/>
              </w:rPr>
            </w:pPr>
            <w:r w:rsidRPr="00474B60">
              <w:rPr>
                <w:rFonts w:ascii="Calibri" w:hAnsi="Calibri"/>
                <w:color w:val="000000"/>
                <w:szCs w:val="22"/>
                <w:lang w:eastAsia="ca-ES"/>
              </w:rPr>
              <w:t> </w:t>
            </w:r>
          </w:p>
        </w:tc>
      </w:tr>
    </w:tbl>
    <w:p w14:paraId="7CBEA8AB" w14:textId="77777777" w:rsidR="00CC7C62" w:rsidRDefault="00CC7C62" w:rsidP="00CC7C62"/>
    <w:p w14:paraId="3959A481" w14:textId="77777777" w:rsidR="00CC7C62" w:rsidRDefault="00CC7C62" w:rsidP="00CC7C62"/>
    <w:p w14:paraId="3F08B06C" w14:textId="77777777" w:rsidR="00CC7C62" w:rsidRDefault="00CC7C62" w:rsidP="00CC7C62"/>
    <w:p w14:paraId="4B64E49E" w14:textId="77777777" w:rsidR="00CC7C62" w:rsidRDefault="00CC7C62" w:rsidP="00CC7C62"/>
    <w:p w14:paraId="78A362E1" w14:textId="77777777" w:rsidR="00CC7C62" w:rsidRDefault="00CC7C62" w:rsidP="00CC7C62"/>
    <w:tbl>
      <w:tblPr>
        <w:tblW w:w="5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211"/>
      </w:tblGrid>
      <w:tr w:rsidR="00CC7C62" w:rsidRPr="00154EDF" w14:paraId="5C04699D" w14:textId="77777777" w:rsidTr="00CC7C62">
        <w:tc>
          <w:tcPr>
            <w:tcW w:w="5211" w:type="dxa"/>
            <w:shd w:val="clear" w:color="auto" w:fill="BFBFBF"/>
          </w:tcPr>
          <w:p w14:paraId="2F1537A4" w14:textId="77777777" w:rsidR="00CC7C62" w:rsidRPr="00154EDF" w:rsidRDefault="00CC7C62" w:rsidP="00CC7C62">
            <w:pPr>
              <w:rPr>
                <w:rFonts w:cs="Arial"/>
                <w:b/>
                <w:sz w:val="28"/>
                <w:szCs w:val="28"/>
              </w:rPr>
            </w:pPr>
            <w:r>
              <w:br w:type="page"/>
            </w:r>
            <w:r w:rsidRPr="00154EDF">
              <w:br w:type="page"/>
            </w:r>
            <w:r w:rsidRPr="00154EDF">
              <w:br w:type="page"/>
            </w:r>
            <w:r w:rsidRPr="00154EDF">
              <w:br w:type="page"/>
            </w:r>
            <w:r w:rsidRPr="00154EDF">
              <w:br w:type="page"/>
            </w:r>
            <w:r>
              <w:rPr>
                <w:rFonts w:cs="Arial"/>
                <w:b/>
                <w:sz w:val="28"/>
                <w:szCs w:val="28"/>
              </w:rPr>
              <w:t>EIX 5</w:t>
            </w:r>
            <w:r w:rsidRPr="00154EDF">
              <w:rPr>
                <w:rFonts w:cs="Arial"/>
                <w:b/>
                <w:sz w:val="28"/>
                <w:szCs w:val="28"/>
              </w:rPr>
              <w:t xml:space="preserve">: </w:t>
            </w:r>
            <w:r>
              <w:rPr>
                <w:rFonts w:cs="Arial"/>
                <w:b/>
                <w:sz w:val="28"/>
                <w:szCs w:val="28"/>
              </w:rPr>
              <w:t>Ensenyament i aprenentatge</w:t>
            </w:r>
          </w:p>
        </w:tc>
      </w:tr>
    </w:tbl>
    <w:p w14:paraId="3054A07A" w14:textId="77777777" w:rsidR="00CC7C62" w:rsidRPr="00154EDF" w:rsidRDefault="00CC7C62" w:rsidP="00CC7C62">
      <w:pPr>
        <w:rPr>
          <w:sz w:val="10"/>
          <w:szCs w:val="10"/>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6"/>
        <w:gridCol w:w="3515"/>
        <w:gridCol w:w="4536"/>
      </w:tblGrid>
      <w:tr w:rsidR="00CC7C62" w:rsidRPr="00154EDF" w14:paraId="743D6290" w14:textId="77777777" w:rsidTr="00CC7C62">
        <w:trPr>
          <w:cantSplit/>
          <w:trHeight w:val="567"/>
        </w:trPr>
        <w:tc>
          <w:tcPr>
            <w:tcW w:w="1696" w:type="dxa"/>
            <w:vMerge w:val="restart"/>
            <w:shd w:val="clear" w:color="auto" w:fill="FBD4B4"/>
            <w:vAlign w:val="center"/>
          </w:tcPr>
          <w:p w14:paraId="399D2623" w14:textId="77777777" w:rsidR="00CC7C62" w:rsidRPr="00154EDF" w:rsidRDefault="00CC7C62" w:rsidP="00CC7C62">
            <w:pPr>
              <w:rPr>
                <w:rFonts w:ascii="Arial Black" w:hAnsi="Arial Black" w:cs="Arial"/>
                <w:b/>
                <w:sz w:val="18"/>
                <w:szCs w:val="18"/>
              </w:rPr>
            </w:pPr>
            <w:r w:rsidRPr="00154EDF">
              <w:rPr>
                <w:rFonts w:ascii="Arial Black" w:hAnsi="Arial Black" w:cs="Arial"/>
                <w:b/>
                <w:sz w:val="18"/>
                <w:szCs w:val="18"/>
              </w:rPr>
              <w:lastRenderedPageBreak/>
              <w:t>PUNTS FORTS I FEBLES</w:t>
            </w:r>
          </w:p>
        </w:tc>
        <w:tc>
          <w:tcPr>
            <w:tcW w:w="3515" w:type="dxa"/>
            <w:shd w:val="clear" w:color="auto" w:fill="C2D69B"/>
            <w:vAlign w:val="center"/>
          </w:tcPr>
          <w:p w14:paraId="5CCCE0EF" w14:textId="77777777" w:rsidR="00CC7C62" w:rsidRPr="00154EDF" w:rsidRDefault="00CC7C62" w:rsidP="00CC7C62">
            <w:pPr>
              <w:pStyle w:val="Ttulo8"/>
              <w:rPr>
                <w:rFonts w:ascii="Arial Black" w:hAnsi="Arial Black"/>
                <w:sz w:val="20"/>
              </w:rPr>
            </w:pPr>
            <w:r w:rsidRPr="00154EDF">
              <w:rPr>
                <w:rFonts w:ascii="Arial Black" w:hAnsi="Arial Black"/>
                <w:sz w:val="20"/>
              </w:rPr>
              <w:t>PUNTS FORTS</w:t>
            </w:r>
          </w:p>
        </w:tc>
        <w:tc>
          <w:tcPr>
            <w:tcW w:w="4536" w:type="dxa"/>
            <w:shd w:val="clear" w:color="auto" w:fill="FFFF66"/>
            <w:vAlign w:val="center"/>
          </w:tcPr>
          <w:p w14:paraId="3ADE10F5" w14:textId="77777777" w:rsidR="00CC7C62" w:rsidRPr="00154EDF" w:rsidRDefault="00CC7C62" w:rsidP="00CC7C62">
            <w:pPr>
              <w:jc w:val="center"/>
              <w:rPr>
                <w:rFonts w:ascii="Arial Black" w:hAnsi="Arial Black" w:cs="Arial"/>
                <w:b/>
              </w:rPr>
            </w:pPr>
            <w:r w:rsidRPr="00154EDF">
              <w:rPr>
                <w:rFonts w:ascii="Arial Black" w:hAnsi="Arial Black" w:cs="Arial"/>
                <w:b/>
              </w:rPr>
              <w:t>ÀREES DE MILLORA</w:t>
            </w:r>
          </w:p>
        </w:tc>
      </w:tr>
      <w:tr w:rsidR="00CC7C62" w:rsidRPr="00154EDF" w14:paraId="0623EA4B" w14:textId="77777777" w:rsidTr="00CC7C62">
        <w:trPr>
          <w:cantSplit/>
          <w:trHeight w:val="2268"/>
        </w:trPr>
        <w:tc>
          <w:tcPr>
            <w:tcW w:w="1696" w:type="dxa"/>
            <w:vMerge/>
            <w:shd w:val="clear" w:color="auto" w:fill="FBD4B4"/>
          </w:tcPr>
          <w:p w14:paraId="71FB2D2A" w14:textId="77777777" w:rsidR="00CC7C62" w:rsidRPr="00154EDF" w:rsidRDefault="00CC7C62" w:rsidP="00CC7C62">
            <w:pPr>
              <w:jc w:val="both"/>
              <w:rPr>
                <w:rFonts w:ascii="Verdana" w:hAnsi="Verdana" w:cs="Arial"/>
                <w:b/>
                <w:sz w:val="18"/>
                <w:szCs w:val="18"/>
              </w:rPr>
            </w:pPr>
          </w:p>
        </w:tc>
        <w:tc>
          <w:tcPr>
            <w:tcW w:w="3515" w:type="dxa"/>
          </w:tcPr>
          <w:p w14:paraId="4C009207" w14:textId="77777777" w:rsidR="00CC7C62" w:rsidRPr="00154EDF" w:rsidRDefault="00CC7C62" w:rsidP="00CC7C62">
            <w:pPr>
              <w:jc w:val="both"/>
              <w:rPr>
                <w:rFonts w:cs="Arial"/>
              </w:rPr>
            </w:pPr>
          </w:p>
        </w:tc>
        <w:tc>
          <w:tcPr>
            <w:tcW w:w="4536" w:type="dxa"/>
          </w:tcPr>
          <w:p w14:paraId="4CEEF46D" w14:textId="77777777" w:rsidR="00CC7C62" w:rsidRPr="00154EDF" w:rsidRDefault="00CC7C62" w:rsidP="00CC7C62">
            <w:pPr>
              <w:ind w:left="-11"/>
              <w:jc w:val="both"/>
              <w:rPr>
                <w:rFonts w:cs="Arial"/>
              </w:rPr>
            </w:pPr>
          </w:p>
        </w:tc>
      </w:tr>
    </w:tbl>
    <w:p w14:paraId="2ADFF9EB" w14:textId="77777777" w:rsidR="00CC7C62" w:rsidRPr="00154EDF" w:rsidRDefault="00CC7C62" w:rsidP="00CC7C62">
      <w:pPr>
        <w:jc w:val="both"/>
        <w:rPr>
          <w:rFonts w:cs="Arial"/>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2693"/>
        <w:gridCol w:w="2551"/>
      </w:tblGrid>
      <w:tr w:rsidR="00154EDF" w:rsidRPr="00154EDF" w14:paraId="43C58A07" w14:textId="77777777" w:rsidTr="00154EDF">
        <w:trPr>
          <w:trHeight w:val="458"/>
        </w:trPr>
        <w:tc>
          <w:tcPr>
            <w:tcW w:w="4537" w:type="dxa"/>
            <w:shd w:val="clear" w:color="auto" w:fill="D9D9D9"/>
            <w:vAlign w:val="center"/>
          </w:tcPr>
          <w:p w14:paraId="6D836876" w14:textId="77777777" w:rsidR="00154EDF" w:rsidRPr="00154EDF" w:rsidRDefault="00154EDF" w:rsidP="00B57B3B">
            <w:pPr>
              <w:pStyle w:val="Ttulo4"/>
              <w:rPr>
                <w:lang w:val="ca-ES"/>
              </w:rPr>
            </w:pPr>
            <w:r w:rsidRPr="00154EDF">
              <w:rPr>
                <w:lang w:val="ca-ES"/>
              </w:rPr>
              <w:t>Altres enfocaments aplicables a aquest eix</w:t>
            </w:r>
          </w:p>
        </w:tc>
        <w:tc>
          <w:tcPr>
            <w:tcW w:w="2693" w:type="dxa"/>
            <w:shd w:val="clear" w:color="auto" w:fill="D9D9D9"/>
            <w:vAlign w:val="center"/>
          </w:tcPr>
          <w:p w14:paraId="654B6AA1" w14:textId="77777777" w:rsidR="00154EDF" w:rsidRPr="00154EDF" w:rsidRDefault="00154EDF" w:rsidP="00B57B3B">
            <w:pPr>
              <w:pStyle w:val="Ttulo4"/>
              <w:rPr>
                <w:lang w:val="ca-ES"/>
              </w:rPr>
            </w:pPr>
            <w:r w:rsidRPr="00154EDF">
              <w:rPr>
                <w:lang w:val="ca-ES"/>
              </w:rPr>
              <w:t>Com es despleguen</w:t>
            </w:r>
          </w:p>
        </w:tc>
        <w:tc>
          <w:tcPr>
            <w:tcW w:w="2551" w:type="dxa"/>
            <w:shd w:val="clear" w:color="auto" w:fill="D9D9D9"/>
            <w:vAlign w:val="center"/>
          </w:tcPr>
          <w:p w14:paraId="194694C2" w14:textId="77777777" w:rsidR="00154EDF" w:rsidRPr="00154EDF" w:rsidRDefault="00154EDF" w:rsidP="00B57B3B">
            <w:pPr>
              <w:pStyle w:val="Ttulo4"/>
              <w:rPr>
                <w:lang w:val="ca-ES"/>
              </w:rPr>
            </w:pPr>
            <w:r w:rsidRPr="00154EDF">
              <w:rPr>
                <w:lang w:val="ca-ES"/>
              </w:rPr>
              <w:t>Quin resultat obtenen</w:t>
            </w:r>
          </w:p>
        </w:tc>
      </w:tr>
      <w:tr w:rsidR="00154EDF" w:rsidRPr="00154EDF" w14:paraId="0E3BF247" w14:textId="77777777" w:rsidTr="00B57B3B">
        <w:tc>
          <w:tcPr>
            <w:tcW w:w="4537" w:type="dxa"/>
          </w:tcPr>
          <w:p w14:paraId="0C4D0730" w14:textId="77777777" w:rsidR="00154EDF" w:rsidRPr="00154EDF" w:rsidRDefault="00154EDF" w:rsidP="00B57B3B">
            <w:pPr>
              <w:jc w:val="both"/>
              <w:rPr>
                <w:sz w:val="20"/>
              </w:rPr>
            </w:pPr>
          </w:p>
        </w:tc>
        <w:tc>
          <w:tcPr>
            <w:tcW w:w="2693" w:type="dxa"/>
          </w:tcPr>
          <w:p w14:paraId="02196B59" w14:textId="77777777" w:rsidR="00154EDF" w:rsidRPr="00154EDF" w:rsidRDefault="00154EDF" w:rsidP="00B57B3B">
            <w:pPr>
              <w:jc w:val="both"/>
              <w:rPr>
                <w:sz w:val="20"/>
              </w:rPr>
            </w:pPr>
          </w:p>
        </w:tc>
        <w:tc>
          <w:tcPr>
            <w:tcW w:w="2551" w:type="dxa"/>
          </w:tcPr>
          <w:p w14:paraId="2437DD92" w14:textId="77777777" w:rsidR="00154EDF" w:rsidRPr="00154EDF" w:rsidRDefault="00154EDF" w:rsidP="00B57B3B">
            <w:pPr>
              <w:jc w:val="both"/>
              <w:rPr>
                <w:sz w:val="20"/>
              </w:rPr>
            </w:pPr>
          </w:p>
        </w:tc>
      </w:tr>
      <w:tr w:rsidR="00154EDF" w:rsidRPr="00154EDF" w14:paraId="48617AED" w14:textId="77777777" w:rsidTr="00B57B3B">
        <w:tc>
          <w:tcPr>
            <w:tcW w:w="4537" w:type="dxa"/>
          </w:tcPr>
          <w:p w14:paraId="2CCA35CE" w14:textId="77777777" w:rsidR="00154EDF" w:rsidRPr="00154EDF" w:rsidRDefault="00154EDF" w:rsidP="00B57B3B">
            <w:pPr>
              <w:jc w:val="both"/>
              <w:rPr>
                <w:sz w:val="20"/>
              </w:rPr>
            </w:pPr>
          </w:p>
        </w:tc>
        <w:tc>
          <w:tcPr>
            <w:tcW w:w="2693" w:type="dxa"/>
          </w:tcPr>
          <w:p w14:paraId="647EF986" w14:textId="77777777" w:rsidR="00154EDF" w:rsidRPr="00154EDF" w:rsidRDefault="00154EDF" w:rsidP="00B57B3B">
            <w:pPr>
              <w:jc w:val="both"/>
              <w:rPr>
                <w:sz w:val="20"/>
              </w:rPr>
            </w:pPr>
          </w:p>
        </w:tc>
        <w:tc>
          <w:tcPr>
            <w:tcW w:w="2551" w:type="dxa"/>
          </w:tcPr>
          <w:p w14:paraId="763773C6" w14:textId="77777777" w:rsidR="00154EDF" w:rsidRPr="00154EDF" w:rsidRDefault="00154EDF" w:rsidP="00B57B3B">
            <w:pPr>
              <w:jc w:val="both"/>
              <w:rPr>
                <w:sz w:val="20"/>
              </w:rPr>
            </w:pPr>
          </w:p>
        </w:tc>
      </w:tr>
      <w:tr w:rsidR="00154EDF" w:rsidRPr="00154EDF" w14:paraId="4719CA1C" w14:textId="77777777" w:rsidTr="00B57B3B">
        <w:tc>
          <w:tcPr>
            <w:tcW w:w="4537" w:type="dxa"/>
          </w:tcPr>
          <w:p w14:paraId="5EB5A3A6" w14:textId="77777777" w:rsidR="00154EDF" w:rsidRPr="00154EDF" w:rsidRDefault="00154EDF" w:rsidP="00B57B3B">
            <w:pPr>
              <w:jc w:val="both"/>
              <w:rPr>
                <w:sz w:val="20"/>
              </w:rPr>
            </w:pPr>
          </w:p>
        </w:tc>
        <w:tc>
          <w:tcPr>
            <w:tcW w:w="2693" w:type="dxa"/>
          </w:tcPr>
          <w:p w14:paraId="7953F111" w14:textId="77777777" w:rsidR="00154EDF" w:rsidRPr="00154EDF" w:rsidRDefault="00154EDF" w:rsidP="00B57B3B">
            <w:pPr>
              <w:jc w:val="both"/>
              <w:rPr>
                <w:sz w:val="20"/>
              </w:rPr>
            </w:pPr>
          </w:p>
        </w:tc>
        <w:tc>
          <w:tcPr>
            <w:tcW w:w="2551" w:type="dxa"/>
          </w:tcPr>
          <w:p w14:paraId="24540A3F" w14:textId="77777777" w:rsidR="00154EDF" w:rsidRPr="00154EDF" w:rsidRDefault="00154EDF" w:rsidP="00B57B3B">
            <w:pPr>
              <w:jc w:val="both"/>
              <w:rPr>
                <w:sz w:val="20"/>
              </w:rPr>
            </w:pPr>
          </w:p>
        </w:tc>
      </w:tr>
      <w:tr w:rsidR="00154EDF" w:rsidRPr="00154EDF" w14:paraId="08B8BC14" w14:textId="77777777" w:rsidTr="00B57B3B">
        <w:tc>
          <w:tcPr>
            <w:tcW w:w="4537" w:type="dxa"/>
          </w:tcPr>
          <w:p w14:paraId="436B68FE" w14:textId="77777777" w:rsidR="00154EDF" w:rsidRPr="00154EDF" w:rsidRDefault="00154EDF" w:rsidP="00B57B3B">
            <w:pPr>
              <w:jc w:val="both"/>
              <w:rPr>
                <w:sz w:val="20"/>
              </w:rPr>
            </w:pPr>
          </w:p>
        </w:tc>
        <w:tc>
          <w:tcPr>
            <w:tcW w:w="2693" w:type="dxa"/>
          </w:tcPr>
          <w:p w14:paraId="0AA7A36E" w14:textId="77777777" w:rsidR="00154EDF" w:rsidRPr="00154EDF" w:rsidRDefault="00154EDF" w:rsidP="00B57B3B">
            <w:pPr>
              <w:jc w:val="both"/>
              <w:rPr>
                <w:sz w:val="20"/>
              </w:rPr>
            </w:pPr>
          </w:p>
        </w:tc>
        <w:tc>
          <w:tcPr>
            <w:tcW w:w="2551" w:type="dxa"/>
          </w:tcPr>
          <w:p w14:paraId="5C356D8E" w14:textId="77777777" w:rsidR="00154EDF" w:rsidRPr="00154EDF" w:rsidRDefault="00154EDF" w:rsidP="00B57B3B">
            <w:pPr>
              <w:jc w:val="both"/>
              <w:rPr>
                <w:sz w:val="20"/>
              </w:rPr>
            </w:pPr>
          </w:p>
        </w:tc>
      </w:tr>
      <w:tr w:rsidR="00154EDF" w:rsidRPr="00154EDF" w14:paraId="6018DECD" w14:textId="77777777" w:rsidTr="00B57B3B">
        <w:tc>
          <w:tcPr>
            <w:tcW w:w="4537" w:type="dxa"/>
          </w:tcPr>
          <w:p w14:paraId="3213F66D" w14:textId="77777777" w:rsidR="00154EDF" w:rsidRPr="00154EDF" w:rsidRDefault="00154EDF" w:rsidP="00B57B3B">
            <w:pPr>
              <w:jc w:val="both"/>
              <w:rPr>
                <w:sz w:val="20"/>
              </w:rPr>
            </w:pPr>
          </w:p>
        </w:tc>
        <w:tc>
          <w:tcPr>
            <w:tcW w:w="2693" w:type="dxa"/>
          </w:tcPr>
          <w:p w14:paraId="42E17F0D" w14:textId="77777777" w:rsidR="00154EDF" w:rsidRPr="00154EDF" w:rsidRDefault="00154EDF" w:rsidP="00B57B3B">
            <w:pPr>
              <w:jc w:val="both"/>
              <w:rPr>
                <w:sz w:val="20"/>
              </w:rPr>
            </w:pPr>
          </w:p>
        </w:tc>
        <w:tc>
          <w:tcPr>
            <w:tcW w:w="2551" w:type="dxa"/>
          </w:tcPr>
          <w:p w14:paraId="5FD3EC30" w14:textId="77777777" w:rsidR="00154EDF" w:rsidRPr="00154EDF" w:rsidRDefault="00154EDF" w:rsidP="00B57B3B">
            <w:pPr>
              <w:jc w:val="both"/>
              <w:rPr>
                <w:sz w:val="20"/>
              </w:rPr>
            </w:pPr>
          </w:p>
        </w:tc>
      </w:tr>
      <w:tr w:rsidR="00154EDF" w:rsidRPr="00154EDF" w14:paraId="6264BA87" w14:textId="77777777" w:rsidTr="00B57B3B">
        <w:tc>
          <w:tcPr>
            <w:tcW w:w="4537" w:type="dxa"/>
          </w:tcPr>
          <w:p w14:paraId="352857DC" w14:textId="77777777" w:rsidR="00154EDF" w:rsidRPr="00154EDF" w:rsidRDefault="00154EDF" w:rsidP="00B57B3B">
            <w:pPr>
              <w:jc w:val="both"/>
              <w:rPr>
                <w:sz w:val="20"/>
              </w:rPr>
            </w:pPr>
          </w:p>
        </w:tc>
        <w:tc>
          <w:tcPr>
            <w:tcW w:w="2693" w:type="dxa"/>
          </w:tcPr>
          <w:p w14:paraId="67BF5049" w14:textId="77777777" w:rsidR="00154EDF" w:rsidRPr="00154EDF" w:rsidRDefault="00154EDF" w:rsidP="00B57B3B">
            <w:pPr>
              <w:jc w:val="both"/>
              <w:rPr>
                <w:sz w:val="20"/>
              </w:rPr>
            </w:pPr>
          </w:p>
        </w:tc>
        <w:tc>
          <w:tcPr>
            <w:tcW w:w="2551" w:type="dxa"/>
          </w:tcPr>
          <w:p w14:paraId="3177F7A8" w14:textId="77777777" w:rsidR="00154EDF" w:rsidRPr="00154EDF" w:rsidRDefault="00154EDF" w:rsidP="00B57B3B">
            <w:pPr>
              <w:jc w:val="both"/>
              <w:rPr>
                <w:sz w:val="20"/>
              </w:rPr>
            </w:pPr>
          </w:p>
        </w:tc>
      </w:tr>
      <w:tr w:rsidR="00154EDF" w:rsidRPr="00154EDF" w14:paraId="0864DC99" w14:textId="77777777" w:rsidTr="00B57B3B">
        <w:tc>
          <w:tcPr>
            <w:tcW w:w="4537" w:type="dxa"/>
          </w:tcPr>
          <w:p w14:paraId="4D54A65B" w14:textId="77777777" w:rsidR="00154EDF" w:rsidRPr="00154EDF" w:rsidRDefault="00154EDF" w:rsidP="00B57B3B">
            <w:pPr>
              <w:jc w:val="both"/>
              <w:rPr>
                <w:sz w:val="20"/>
              </w:rPr>
            </w:pPr>
          </w:p>
        </w:tc>
        <w:tc>
          <w:tcPr>
            <w:tcW w:w="2693" w:type="dxa"/>
          </w:tcPr>
          <w:p w14:paraId="437EDEAE" w14:textId="77777777" w:rsidR="00154EDF" w:rsidRPr="00154EDF" w:rsidRDefault="00154EDF" w:rsidP="00B57B3B">
            <w:pPr>
              <w:jc w:val="both"/>
              <w:rPr>
                <w:sz w:val="20"/>
              </w:rPr>
            </w:pPr>
          </w:p>
        </w:tc>
        <w:tc>
          <w:tcPr>
            <w:tcW w:w="2551" w:type="dxa"/>
          </w:tcPr>
          <w:p w14:paraId="75318915" w14:textId="77777777" w:rsidR="00154EDF" w:rsidRPr="00154EDF" w:rsidRDefault="00154EDF" w:rsidP="00B57B3B">
            <w:pPr>
              <w:jc w:val="both"/>
              <w:rPr>
                <w:sz w:val="20"/>
              </w:rPr>
            </w:pPr>
          </w:p>
        </w:tc>
      </w:tr>
      <w:tr w:rsidR="00154EDF" w:rsidRPr="00154EDF" w14:paraId="6A4031C2" w14:textId="77777777" w:rsidTr="00B57B3B">
        <w:tc>
          <w:tcPr>
            <w:tcW w:w="4537" w:type="dxa"/>
          </w:tcPr>
          <w:p w14:paraId="206F97B3" w14:textId="77777777" w:rsidR="00154EDF" w:rsidRPr="00154EDF" w:rsidRDefault="00154EDF" w:rsidP="00B57B3B">
            <w:pPr>
              <w:jc w:val="both"/>
              <w:rPr>
                <w:sz w:val="20"/>
              </w:rPr>
            </w:pPr>
          </w:p>
        </w:tc>
        <w:tc>
          <w:tcPr>
            <w:tcW w:w="2693" w:type="dxa"/>
          </w:tcPr>
          <w:p w14:paraId="741B77C1" w14:textId="77777777" w:rsidR="00154EDF" w:rsidRPr="00154EDF" w:rsidRDefault="00154EDF" w:rsidP="00B57B3B">
            <w:pPr>
              <w:jc w:val="both"/>
              <w:rPr>
                <w:sz w:val="20"/>
              </w:rPr>
            </w:pPr>
          </w:p>
        </w:tc>
        <w:tc>
          <w:tcPr>
            <w:tcW w:w="2551" w:type="dxa"/>
          </w:tcPr>
          <w:p w14:paraId="5CCE1D20" w14:textId="77777777" w:rsidR="00154EDF" w:rsidRPr="00154EDF" w:rsidRDefault="00154EDF" w:rsidP="00B57B3B">
            <w:pPr>
              <w:jc w:val="both"/>
              <w:rPr>
                <w:sz w:val="20"/>
              </w:rPr>
            </w:pPr>
          </w:p>
        </w:tc>
      </w:tr>
    </w:tbl>
    <w:p w14:paraId="3BC1D736" w14:textId="77777777" w:rsidR="00154EDF" w:rsidRDefault="00154EDF" w:rsidP="00B27C10">
      <w:pPr>
        <w:pStyle w:val="Textoindependiente"/>
        <w:widowControl/>
        <w:rPr>
          <w:rFonts w:ascii="Arial" w:hAnsi="Arial"/>
          <w:i w:val="0"/>
          <w:sz w:val="22"/>
          <w:lang w:val="ca-ES"/>
        </w:rPr>
      </w:pPr>
    </w:p>
    <w:p w14:paraId="166A1680" w14:textId="77777777" w:rsidR="00CC7C62" w:rsidRDefault="00CC7C62" w:rsidP="00B27C10">
      <w:pPr>
        <w:pStyle w:val="Textoindependiente"/>
        <w:widowControl/>
        <w:rPr>
          <w:rFonts w:ascii="Arial" w:hAnsi="Arial"/>
          <w:i w:val="0"/>
          <w:sz w:val="22"/>
          <w:lang w:val="ca-ES"/>
        </w:rPr>
      </w:pPr>
      <w:r>
        <w:rPr>
          <w:rFonts w:ascii="Arial" w:hAnsi="Arial"/>
          <w:i w:val="0"/>
          <w:sz w:val="22"/>
          <w:lang w:val="ca-ES"/>
        </w:rPr>
        <w:br w:type="page"/>
      </w:r>
    </w:p>
    <w:tbl>
      <w:tblPr>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070"/>
        <w:gridCol w:w="4677"/>
      </w:tblGrid>
      <w:tr w:rsidR="00CC7C62" w:rsidRPr="0000783C" w14:paraId="513F2888" w14:textId="77777777" w:rsidTr="00CC7C62">
        <w:trPr>
          <w:trHeight w:val="1134"/>
        </w:trPr>
        <w:tc>
          <w:tcPr>
            <w:tcW w:w="5070" w:type="dxa"/>
            <w:tcBorders>
              <w:bottom w:val="single" w:sz="18" w:space="0" w:color="auto"/>
            </w:tcBorders>
            <w:shd w:val="clear" w:color="auto" w:fill="0070C0"/>
            <w:vAlign w:val="center"/>
          </w:tcPr>
          <w:p w14:paraId="7EEDE4D8" w14:textId="77777777" w:rsidR="00CC7C62" w:rsidRPr="00CC7C62" w:rsidRDefault="00CC7C62" w:rsidP="00811431">
            <w:pPr>
              <w:pStyle w:val="Ttulo1"/>
              <w:jc w:val="left"/>
              <w:rPr>
                <w:color w:val="FFFFFF" w:themeColor="background1"/>
                <w:lang w:val="ca-ES"/>
              </w:rPr>
            </w:pPr>
            <w:r w:rsidRPr="00CC7C62">
              <w:rPr>
                <w:color w:val="FFFFFF" w:themeColor="background1"/>
                <w:sz w:val="22"/>
                <w:lang w:val="ca-ES"/>
              </w:rPr>
              <w:lastRenderedPageBreak/>
              <w:br w:type="page"/>
            </w:r>
            <w:r w:rsidRPr="00CC7C62">
              <w:rPr>
                <w:color w:val="FFFFFF" w:themeColor="background1"/>
                <w:sz w:val="22"/>
                <w:lang w:val="ca-ES"/>
              </w:rPr>
              <w:br w:type="page"/>
            </w:r>
            <w:bookmarkStart w:id="9" w:name="_Toc536788922"/>
            <w:bookmarkStart w:id="10" w:name="_Toc1128738"/>
            <w:r w:rsidRPr="00CC7C62">
              <w:rPr>
                <w:color w:val="FFFFFF" w:themeColor="background1"/>
                <w:lang w:val="ca-ES"/>
              </w:rPr>
              <w:t>EIX 6: R</w:t>
            </w:r>
            <w:bookmarkEnd w:id="9"/>
            <w:r w:rsidR="00811431">
              <w:rPr>
                <w:color w:val="FFFFFF" w:themeColor="background1"/>
                <w:lang w:val="ca-ES"/>
              </w:rPr>
              <w:t>esultats</w:t>
            </w:r>
            <w:bookmarkEnd w:id="10"/>
          </w:p>
        </w:tc>
        <w:tc>
          <w:tcPr>
            <w:tcW w:w="4677" w:type="dxa"/>
            <w:tcBorders>
              <w:bottom w:val="single" w:sz="18" w:space="0" w:color="auto"/>
            </w:tcBorders>
            <w:vAlign w:val="center"/>
          </w:tcPr>
          <w:p w14:paraId="07712317" w14:textId="77777777" w:rsidR="00CC7C62" w:rsidRDefault="00CC7C62" w:rsidP="00CC7C62">
            <w:pPr>
              <w:ind w:left="33"/>
              <w:rPr>
                <w:rFonts w:ascii="Verdana" w:hAnsi="Verdana"/>
                <w:b/>
                <w:sz w:val="16"/>
                <w:szCs w:val="16"/>
              </w:rPr>
            </w:pPr>
            <w:r>
              <w:rPr>
                <w:rFonts w:ascii="Verdana" w:hAnsi="Verdana"/>
                <w:b/>
                <w:sz w:val="16"/>
                <w:szCs w:val="16"/>
              </w:rPr>
              <w:t>6.1 Estratègics i de processos: Estratègia i processos. Innovació</w:t>
            </w:r>
          </w:p>
          <w:p w14:paraId="1A5BDD22" w14:textId="77777777" w:rsidR="00CC7C62" w:rsidRPr="0000783C" w:rsidRDefault="00CC7C62" w:rsidP="0091118D">
            <w:pPr>
              <w:ind w:left="33"/>
              <w:rPr>
                <w:rFonts w:ascii="Verdana" w:hAnsi="Verdana"/>
                <w:b/>
                <w:sz w:val="16"/>
                <w:szCs w:val="16"/>
              </w:rPr>
            </w:pPr>
            <w:r>
              <w:rPr>
                <w:rFonts w:ascii="Verdana" w:hAnsi="Verdana"/>
                <w:b/>
                <w:sz w:val="16"/>
                <w:szCs w:val="16"/>
              </w:rPr>
              <w:t xml:space="preserve">6.2 Claus: Alumnat, </w:t>
            </w:r>
            <w:r w:rsidR="0091118D">
              <w:rPr>
                <w:rFonts w:ascii="Verdana" w:hAnsi="Verdana"/>
                <w:b/>
                <w:sz w:val="16"/>
                <w:szCs w:val="16"/>
              </w:rPr>
              <w:t>persones</w:t>
            </w:r>
            <w:r>
              <w:rPr>
                <w:rFonts w:ascii="Verdana" w:hAnsi="Verdana"/>
                <w:b/>
                <w:sz w:val="16"/>
                <w:szCs w:val="16"/>
              </w:rPr>
              <w:t xml:space="preserve"> i educatius</w:t>
            </w:r>
          </w:p>
        </w:tc>
      </w:tr>
    </w:tbl>
    <w:p w14:paraId="7F02D8AC" w14:textId="77777777" w:rsidR="00B27C10" w:rsidRPr="00154EDF" w:rsidRDefault="00B27C10" w:rsidP="00B27C10">
      <w:pPr>
        <w:rPr>
          <w:sz w:val="10"/>
          <w:szCs w:val="10"/>
        </w:rPr>
      </w:pPr>
    </w:p>
    <w:p w14:paraId="2B3F3493" w14:textId="77777777" w:rsidR="00CC7C62" w:rsidRDefault="00CC7C62" w:rsidP="00CC7C62"/>
    <w:p w14:paraId="32D0A912" w14:textId="77777777" w:rsidR="00CC7C62" w:rsidRPr="0000783C" w:rsidRDefault="00CC7C62" w:rsidP="00CC7C62">
      <w:pPr>
        <w:rPr>
          <w:sz w:val="10"/>
          <w:szCs w:val="10"/>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CC7C62" w:rsidRPr="0000783C" w14:paraId="105DB993" w14:textId="77777777" w:rsidTr="00CC7C62">
        <w:trPr>
          <w:trHeight w:val="1134"/>
        </w:trPr>
        <w:tc>
          <w:tcPr>
            <w:tcW w:w="9747" w:type="dxa"/>
          </w:tcPr>
          <w:p w14:paraId="09F2DDD3" w14:textId="77777777" w:rsidR="00CC7C62" w:rsidRPr="0017235D" w:rsidRDefault="00CC7C62" w:rsidP="00CC7C62">
            <w:pPr>
              <w:rPr>
                <w:rFonts w:ascii="Tahoma" w:hAnsi="Tahoma" w:cs="Tahoma"/>
                <w:b/>
              </w:rPr>
            </w:pPr>
            <w:r w:rsidRPr="0000783C">
              <w:rPr>
                <w:rFonts w:ascii="Verdana" w:hAnsi="Verdana" w:cs="Tahoma"/>
                <w:b/>
              </w:rPr>
              <w:t>Introducció</w:t>
            </w:r>
            <w:r>
              <w:rPr>
                <w:rFonts w:ascii="Verdana" w:hAnsi="Verdana" w:cs="Tahoma"/>
                <w:b/>
              </w:rPr>
              <w:t xml:space="preserve"> resultats estratègics i de processos</w:t>
            </w:r>
            <w:r w:rsidRPr="0000783C">
              <w:rPr>
                <w:rFonts w:ascii="Tahoma" w:hAnsi="Tahoma" w:cs="Tahoma"/>
                <w:b/>
              </w:rPr>
              <w:t>:</w:t>
            </w:r>
          </w:p>
          <w:p w14:paraId="4534A9AA" w14:textId="77777777" w:rsidR="00CC7C62" w:rsidRPr="0000783C" w:rsidRDefault="00CC7C62" w:rsidP="00CC7C62">
            <w:pPr>
              <w:jc w:val="both"/>
            </w:pPr>
          </w:p>
        </w:tc>
      </w:tr>
    </w:tbl>
    <w:p w14:paraId="76A4F592" w14:textId="77777777" w:rsidR="00CC7C62" w:rsidRDefault="00CC7C62" w:rsidP="00CC7C62"/>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CC7C62" w:rsidRPr="0000783C" w14:paraId="5D34715F" w14:textId="77777777" w:rsidTr="00CC7C62">
        <w:trPr>
          <w:cantSplit/>
          <w:trHeight w:val="567"/>
        </w:trPr>
        <w:tc>
          <w:tcPr>
            <w:tcW w:w="9747" w:type="dxa"/>
            <w:tcBorders>
              <w:top w:val="single" w:sz="18" w:space="0" w:color="auto"/>
              <w:left w:val="single" w:sz="18" w:space="0" w:color="auto"/>
              <w:bottom w:val="single" w:sz="18" w:space="0" w:color="auto"/>
              <w:right w:val="single" w:sz="18" w:space="0" w:color="auto"/>
            </w:tcBorders>
            <w:shd w:val="clear" w:color="auto" w:fill="FFFF00"/>
            <w:vAlign w:val="center"/>
          </w:tcPr>
          <w:p w14:paraId="316DD295" w14:textId="77777777" w:rsidR="00CC7C62" w:rsidRPr="00563F0A" w:rsidRDefault="00CC7C62" w:rsidP="00CC7C62">
            <w:pPr>
              <w:pStyle w:val="Ttulo2"/>
            </w:pPr>
            <w:bookmarkStart w:id="11" w:name="_Toc536788923"/>
            <w:r w:rsidRPr="00563F0A">
              <w:t>6.1.1 RESULTATS ESTRATÈGIC</w:t>
            </w:r>
            <w:r>
              <w:t>S I DE PROCESSOS</w:t>
            </w:r>
            <w:bookmarkEnd w:id="11"/>
          </w:p>
        </w:tc>
      </w:tr>
      <w:tr w:rsidR="00CC7C62" w:rsidRPr="0000783C" w14:paraId="0519C19B" w14:textId="77777777" w:rsidTr="00CC7C62">
        <w:trPr>
          <w:cantSplit/>
          <w:trHeight w:val="2268"/>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3FEE4226" w14:textId="77777777" w:rsidR="00CC7C62" w:rsidRPr="0000783C" w:rsidRDefault="00CC7C62" w:rsidP="00CC7C62">
            <w:pPr>
              <w:jc w:val="both"/>
            </w:pPr>
            <w:r w:rsidRPr="0000783C">
              <w:t>Indicadors, objectius prevists, gràfics comparatius, tendències</w:t>
            </w:r>
          </w:p>
          <w:p w14:paraId="326C7037" w14:textId="77777777" w:rsidR="00CC7C62" w:rsidRPr="0000783C" w:rsidRDefault="00CC7C62" w:rsidP="00CC7C62">
            <w:pPr>
              <w:jc w:val="both"/>
            </w:pPr>
          </w:p>
        </w:tc>
      </w:tr>
      <w:tr w:rsidR="00CC7C62" w:rsidRPr="0000783C" w14:paraId="4E7225D5" w14:textId="77777777" w:rsidTr="00CC7C62">
        <w:trPr>
          <w:cantSplit/>
          <w:trHeight w:val="1701"/>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4824FFB2" w14:textId="77777777" w:rsidR="00CC7C62" w:rsidRPr="0000783C" w:rsidRDefault="00CC7C62" w:rsidP="00CC7C62">
            <w:pPr>
              <w:jc w:val="both"/>
            </w:pPr>
            <w:r w:rsidRPr="0000783C">
              <w:t>Anàlisi</w:t>
            </w:r>
          </w:p>
        </w:tc>
      </w:tr>
    </w:tbl>
    <w:p w14:paraId="0C2231E0" w14:textId="77777777" w:rsidR="00CC7C62" w:rsidRDefault="00CC7C62" w:rsidP="00CC7C62"/>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CC7C62" w:rsidRPr="0000783C" w14:paraId="2E8C792F" w14:textId="77777777" w:rsidTr="00CC7C62">
        <w:trPr>
          <w:cantSplit/>
          <w:trHeight w:val="567"/>
        </w:trPr>
        <w:tc>
          <w:tcPr>
            <w:tcW w:w="9747" w:type="dxa"/>
            <w:tcBorders>
              <w:top w:val="single" w:sz="18" w:space="0" w:color="auto"/>
              <w:left w:val="single" w:sz="18" w:space="0" w:color="auto"/>
              <w:bottom w:val="single" w:sz="18" w:space="0" w:color="auto"/>
              <w:right w:val="single" w:sz="18" w:space="0" w:color="auto"/>
            </w:tcBorders>
            <w:shd w:val="clear" w:color="auto" w:fill="00B050"/>
            <w:vAlign w:val="center"/>
          </w:tcPr>
          <w:p w14:paraId="16E01B85" w14:textId="77777777" w:rsidR="00CC7C62" w:rsidRPr="0000783C" w:rsidRDefault="00CC7C62" w:rsidP="00CC7C62">
            <w:pPr>
              <w:pStyle w:val="Ttulo2"/>
            </w:pPr>
            <w:bookmarkStart w:id="12" w:name="_Toc536788924"/>
            <w:r w:rsidRPr="00563F0A">
              <w:t xml:space="preserve">6.1.2 RESULTATS </w:t>
            </w:r>
            <w:r>
              <w:t>INNOVACIÓ</w:t>
            </w:r>
            <w:bookmarkEnd w:id="12"/>
          </w:p>
        </w:tc>
      </w:tr>
      <w:tr w:rsidR="00CC7C62" w:rsidRPr="0000783C" w14:paraId="0F9C4AC2" w14:textId="77777777" w:rsidTr="00CC7C62">
        <w:trPr>
          <w:cantSplit/>
          <w:trHeight w:val="2268"/>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5E11DEEF" w14:textId="77777777" w:rsidR="00CC7C62" w:rsidRPr="0000783C" w:rsidRDefault="00CC7C62" w:rsidP="00CC7C62">
            <w:pPr>
              <w:jc w:val="both"/>
            </w:pPr>
            <w:r w:rsidRPr="0000783C">
              <w:t>Indicadors, objectius prevists, gràfics comparatius, tendències</w:t>
            </w:r>
          </w:p>
          <w:p w14:paraId="6EA24F03" w14:textId="77777777" w:rsidR="00CC7C62" w:rsidRPr="0000783C" w:rsidRDefault="00CC7C62" w:rsidP="00CC7C62">
            <w:pPr>
              <w:jc w:val="both"/>
              <w:rPr>
                <w:rFonts w:cs="Arial"/>
              </w:rPr>
            </w:pPr>
          </w:p>
          <w:p w14:paraId="63BE1E46" w14:textId="77777777" w:rsidR="00CC7C62" w:rsidRPr="0000783C" w:rsidRDefault="00CC7C62" w:rsidP="00CC7C62">
            <w:pPr>
              <w:jc w:val="both"/>
              <w:rPr>
                <w:rFonts w:cs="Arial"/>
              </w:rPr>
            </w:pPr>
          </w:p>
        </w:tc>
      </w:tr>
      <w:tr w:rsidR="00CC7C62" w:rsidRPr="0000783C" w14:paraId="09BA0D5F" w14:textId="77777777" w:rsidTr="00CC7C62">
        <w:trPr>
          <w:cantSplit/>
          <w:trHeight w:val="1701"/>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79ECBA75" w14:textId="77777777" w:rsidR="00CC7C62" w:rsidRPr="0000783C" w:rsidRDefault="00CC7C62" w:rsidP="00CC7C62">
            <w:pPr>
              <w:jc w:val="both"/>
              <w:rPr>
                <w:rFonts w:cs="Arial"/>
              </w:rPr>
            </w:pPr>
            <w:r w:rsidRPr="0000783C">
              <w:rPr>
                <w:rFonts w:cs="Arial"/>
              </w:rPr>
              <w:t>Anàlisi</w:t>
            </w:r>
          </w:p>
        </w:tc>
      </w:tr>
    </w:tbl>
    <w:p w14:paraId="419FBA85" w14:textId="77777777" w:rsidR="00CC7C62" w:rsidRDefault="00CC7C62" w:rsidP="00CC7C62"/>
    <w:p w14:paraId="27C36552" w14:textId="77777777" w:rsidR="00CC7C62" w:rsidRDefault="00CC7C62" w:rsidP="00CC7C62">
      <w:r>
        <w:br w:type="page"/>
      </w:r>
    </w:p>
    <w:tbl>
      <w:tblPr>
        <w:tblStyle w:val="Tablaconcuadrcula"/>
        <w:tblW w:w="0" w:type="auto"/>
        <w:tblLook w:val="04A0" w:firstRow="1" w:lastRow="0" w:firstColumn="1" w:lastColumn="0" w:noHBand="0" w:noVBand="1"/>
      </w:tblPr>
      <w:tblGrid>
        <w:gridCol w:w="9666"/>
      </w:tblGrid>
      <w:tr w:rsidR="00CC7C62" w14:paraId="55CFEC98" w14:textId="77777777" w:rsidTr="00CC7C62">
        <w:trPr>
          <w:trHeight w:val="1134"/>
        </w:trPr>
        <w:tc>
          <w:tcPr>
            <w:tcW w:w="9666" w:type="dxa"/>
          </w:tcPr>
          <w:p w14:paraId="0E12CEF0" w14:textId="77777777" w:rsidR="00CC7C62" w:rsidRPr="0017235D" w:rsidRDefault="00CC7C62" w:rsidP="00CC7C62">
            <w:pPr>
              <w:rPr>
                <w:rFonts w:ascii="Tahoma" w:hAnsi="Tahoma" w:cs="Tahoma"/>
                <w:b/>
              </w:rPr>
            </w:pPr>
            <w:r w:rsidRPr="0000783C">
              <w:rPr>
                <w:rFonts w:ascii="Verdana" w:hAnsi="Verdana" w:cs="Tahoma"/>
                <w:b/>
              </w:rPr>
              <w:lastRenderedPageBreak/>
              <w:t>Introducció</w:t>
            </w:r>
            <w:r>
              <w:rPr>
                <w:rFonts w:ascii="Verdana" w:hAnsi="Verdana" w:cs="Tahoma"/>
                <w:b/>
              </w:rPr>
              <w:t xml:space="preserve"> resultats claus</w:t>
            </w:r>
            <w:r w:rsidRPr="0000783C">
              <w:rPr>
                <w:rFonts w:ascii="Tahoma" w:hAnsi="Tahoma" w:cs="Tahoma"/>
                <w:b/>
              </w:rPr>
              <w:t>:</w:t>
            </w:r>
          </w:p>
          <w:p w14:paraId="02997FFE" w14:textId="77777777" w:rsidR="00CC7C62" w:rsidRDefault="00CC7C62" w:rsidP="00CC7C62"/>
        </w:tc>
      </w:tr>
    </w:tbl>
    <w:p w14:paraId="24B45B57" w14:textId="77777777" w:rsidR="00CC7C62" w:rsidRDefault="00CC7C62" w:rsidP="00CC7C62"/>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CC7C62" w:rsidRPr="0000783C" w14:paraId="2475A577" w14:textId="77777777" w:rsidTr="00CC7C62">
        <w:trPr>
          <w:cantSplit/>
          <w:trHeight w:val="567"/>
        </w:trPr>
        <w:tc>
          <w:tcPr>
            <w:tcW w:w="9747" w:type="dxa"/>
            <w:tcBorders>
              <w:top w:val="single" w:sz="18" w:space="0" w:color="auto"/>
              <w:left w:val="single" w:sz="18" w:space="0" w:color="auto"/>
              <w:bottom w:val="single" w:sz="18" w:space="0" w:color="auto"/>
              <w:right w:val="single" w:sz="18" w:space="0" w:color="auto"/>
            </w:tcBorders>
            <w:shd w:val="clear" w:color="auto" w:fill="0070C0"/>
            <w:vAlign w:val="center"/>
          </w:tcPr>
          <w:p w14:paraId="3620D419" w14:textId="77777777" w:rsidR="00CC7C62" w:rsidRPr="00CC7C62" w:rsidRDefault="00CC7C62" w:rsidP="00CC7C62">
            <w:pPr>
              <w:pStyle w:val="Ttulo2"/>
              <w:rPr>
                <w:color w:val="FFFFFF" w:themeColor="background1"/>
              </w:rPr>
            </w:pPr>
            <w:bookmarkStart w:id="13" w:name="_Toc536788925"/>
            <w:r w:rsidRPr="00CC7C62">
              <w:rPr>
                <w:color w:val="FFFFFF" w:themeColor="background1"/>
              </w:rPr>
              <w:t>6.2.1 RESULTATS EN ALUMNAT</w:t>
            </w:r>
            <w:bookmarkEnd w:id="13"/>
          </w:p>
        </w:tc>
      </w:tr>
      <w:tr w:rsidR="00CC7C62" w:rsidRPr="0000783C" w14:paraId="4F6D56D3" w14:textId="77777777" w:rsidTr="00CC7C62">
        <w:trPr>
          <w:cantSplit/>
          <w:trHeight w:val="1701"/>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50598CAA" w14:textId="77777777" w:rsidR="00CC7C62" w:rsidRPr="0000783C" w:rsidRDefault="00CC7C62" w:rsidP="00CC7C62">
            <w:pPr>
              <w:jc w:val="both"/>
            </w:pPr>
            <w:r w:rsidRPr="0000783C">
              <w:t>Indicadors, objectius prevists, gràfics comparatius, tendències</w:t>
            </w:r>
          </w:p>
          <w:p w14:paraId="167625B6" w14:textId="77777777" w:rsidR="00CC7C62" w:rsidRPr="0000783C" w:rsidRDefault="00CC7C62" w:rsidP="00CC7C62"/>
          <w:p w14:paraId="4D916353" w14:textId="77777777" w:rsidR="00CC7C62" w:rsidRPr="0000783C" w:rsidRDefault="00CC7C62" w:rsidP="00CC7C62"/>
          <w:p w14:paraId="5D9C476F" w14:textId="77777777" w:rsidR="00CC7C62" w:rsidRPr="0000783C" w:rsidRDefault="00CC7C62" w:rsidP="00CC7C62"/>
        </w:tc>
      </w:tr>
      <w:tr w:rsidR="00CC7C62" w:rsidRPr="0000783C" w14:paraId="51FDE200" w14:textId="77777777" w:rsidTr="00CC7C62">
        <w:trPr>
          <w:cantSplit/>
          <w:trHeight w:val="1134"/>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30A8ACE7" w14:textId="77777777" w:rsidR="00CC7C62" w:rsidRPr="0000783C" w:rsidRDefault="00CC7C62" w:rsidP="00CC7C62">
            <w:pPr>
              <w:jc w:val="both"/>
              <w:rPr>
                <w:rFonts w:cs="Arial"/>
              </w:rPr>
            </w:pPr>
            <w:r w:rsidRPr="0000783C">
              <w:rPr>
                <w:rFonts w:cs="Arial"/>
              </w:rPr>
              <w:t>Anàlisi</w:t>
            </w:r>
          </w:p>
        </w:tc>
      </w:tr>
    </w:tbl>
    <w:p w14:paraId="13D3E9CD" w14:textId="77777777" w:rsidR="00CC7C62" w:rsidRDefault="00CC7C62" w:rsidP="00CC7C62"/>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CC7C62" w:rsidRPr="0000783C" w14:paraId="49D24E55" w14:textId="77777777" w:rsidTr="00CC7C62">
        <w:trPr>
          <w:cantSplit/>
          <w:trHeight w:val="567"/>
        </w:trPr>
        <w:tc>
          <w:tcPr>
            <w:tcW w:w="9747" w:type="dxa"/>
            <w:tcBorders>
              <w:top w:val="single" w:sz="18" w:space="0" w:color="auto"/>
              <w:left w:val="single" w:sz="18" w:space="0" w:color="auto"/>
              <w:bottom w:val="single" w:sz="18" w:space="0" w:color="auto"/>
              <w:right w:val="single" w:sz="18" w:space="0" w:color="auto"/>
            </w:tcBorders>
            <w:shd w:val="clear" w:color="auto" w:fill="A6A6A6"/>
            <w:vAlign w:val="center"/>
          </w:tcPr>
          <w:p w14:paraId="43BD221B" w14:textId="77777777" w:rsidR="00CC7C62" w:rsidRPr="00563F0A" w:rsidRDefault="00CC7C62" w:rsidP="0091118D">
            <w:pPr>
              <w:pStyle w:val="Ttulo2"/>
            </w:pPr>
            <w:bookmarkStart w:id="14" w:name="_Toc536788926"/>
            <w:r w:rsidRPr="00563F0A">
              <w:t xml:space="preserve">6.2.2 RESULTATS EN </w:t>
            </w:r>
            <w:bookmarkEnd w:id="14"/>
            <w:r w:rsidR="0091118D">
              <w:t>LES PERSONES</w:t>
            </w:r>
          </w:p>
        </w:tc>
      </w:tr>
      <w:tr w:rsidR="00CC7C62" w:rsidRPr="0000783C" w14:paraId="4D419196" w14:textId="77777777" w:rsidTr="00CC7C62">
        <w:trPr>
          <w:cantSplit/>
          <w:trHeight w:val="1701"/>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2413FBA1" w14:textId="77777777" w:rsidR="00CC7C62" w:rsidRPr="0000783C" w:rsidRDefault="00CC7C62" w:rsidP="00CC7C62">
            <w:pPr>
              <w:jc w:val="both"/>
            </w:pPr>
            <w:r w:rsidRPr="0000783C">
              <w:t>Indicadors, objectius prevists, gràfics comparatius, tendències</w:t>
            </w:r>
          </w:p>
          <w:p w14:paraId="2DA926C8" w14:textId="77777777" w:rsidR="00CC7C62" w:rsidRPr="0000783C" w:rsidRDefault="00CC7C62" w:rsidP="00CC7C62">
            <w:pPr>
              <w:jc w:val="both"/>
              <w:rPr>
                <w:rFonts w:cs="Arial"/>
              </w:rPr>
            </w:pPr>
          </w:p>
        </w:tc>
      </w:tr>
      <w:tr w:rsidR="00CC7C62" w:rsidRPr="0000783C" w14:paraId="72DE0358" w14:textId="77777777" w:rsidTr="00CC7C62">
        <w:trPr>
          <w:cantSplit/>
          <w:trHeight w:val="1134"/>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677AF38B" w14:textId="77777777" w:rsidR="00CC7C62" w:rsidRPr="0000783C" w:rsidRDefault="00CC7C62" w:rsidP="00CC7C62">
            <w:pPr>
              <w:jc w:val="both"/>
              <w:rPr>
                <w:rFonts w:cs="Arial"/>
              </w:rPr>
            </w:pPr>
            <w:r w:rsidRPr="0000783C">
              <w:rPr>
                <w:rFonts w:cs="Arial"/>
              </w:rPr>
              <w:t>Anàlisi</w:t>
            </w:r>
          </w:p>
        </w:tc>
      </w:tr>
    </w:tbl>
    <w:p w14:paraId="4A333DBB" w14:textId="77777777" w:rsidR="00CC7C62" w:rsidRDefault="00CC7C62" w:rsidP="00CC7C62"/>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CC7C62" w:rsidRPr="0000783C" w14:paraId="22D1AC12" w14:textId="77777777" w:rsidTr="00CC7C62">
        <w:trPr>
          <w:cantSplit/>
          <w:trHeight w:val="567"/>
        </w:trPr>
        <w:tc>
          <w:tcPr>
            <w:tcW w:w="9747" w:type="dxa"/>
            <w:tcBorders>
              <w:top w:val="single" w:sz="18" w:space="0" w:color="auto"/>
              <w:left w:val="single" w:sz="18" w:space="0" w:color="auto"/>
              <w:bottom w:val="single" w:sz="18" w:space="0" w:color="auto"/>
              <w:right w:val="single" w:sz="18" w:space="0" w:color="auto"/>
            </w:tcBorders>
            <w:shd w:val="clear" w:color="auto" w:fill="F2DBDB"/>
            <w:vAlign w:val="center"/>
          </w:tcPr>
          <w:p w14:paraId="2AD40507" w14:textId="77777777" w:rsidR="00CC7C62" w:rsidRPr="00563F0A" w:rsidRDefault="00CC7C62" w:rsidP="00235DF3">
            <w:pPr>
              <w:pStyle w:val="Ttulo2"/>
            </w:pPr>
            <w:bookmarkStart w:id="15" w:name="_Toc536788927"/>
            <w:r w:rsidRPr="00563F0A">
              <w:t>6.2.3</w:t>
            </w:r>
            <w:r>
              <w:t xml:space="preserve"> </w:t>
            </w:r>
            <w:r w:rsidRPr="00563F0A">
              <w:t xml:space="preserve">RESULTATS </w:t>
            </w:r>
            <w:bookmarkEnd w:id="15"/>
            <w:r w:rsidR="00F836CB">
              <w:t xml:space="preserve">EN </w:t>
            </w:r>
            <w:r w:rsidR="00235DF3">
              <w:t>EL SERVEI EDUCATIU</w:t>
            </w:r>
          </w:p>
        </w:tc>
      </w:tr>
      <w:tr w:rsidR="00CC7C62" w:rsidRPr="0000783C" w14:paraId="52B46AFD" w14:textId="77777777" w:rsidTr="00CC7C62">
        <w:trPr>
          <w:cantSplit/>
          <w:trHeight w:val="1701"/>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60C2EFCD" w14:textId="77777777" w:rsidR="00CC7C62" w:rsidRPr="0000783C" w:rsidRDefault="00CC7C62" w:rsidP="00CC7C62">
            <w:pPr>
              <w:jc w:val="both"/>
            </w:pPr>
            <w:r w:rsidRPr="0000783C">
              <w:t>Indicadors, objectius prevists, gràfics comparatius, tendències</w:t>
            </w:r>
          </w:p>
          <w:p w14:paraId="31766D55" w14:textId="77777777" w:rsidR="00CC7C62" w:rsidRPr="0000783C" w:rsidRDefault="00CC7C62" w:rsidP="00CC7C62">
            <w:pPr>
              <w:jc w:val="both"/>
              <w:rPr>
                <w:rFonts w:cs="Arial"/>
              </w:rPr>
            </w:pPr>
          </w:p>
          <w:p w14:paraId="274D11E6" w14:textId="77777777" w:rsidR="00CC7C62" w:rsidRPr="0000783C" w:rsidRDefault="00CC7C62" w:rsidP="00CC7C62">
            <w:pPr>
              <w:jc w:val="both"/>
              <w:rPr>
                <w:rFonts w:cs="Arial"/>
              </w:rPr>
            </w:pPr>
          </w:p>
        </w:tc>
      </w:tr>
      <w:tr w:rsidR="00CC7C62" w:rsidRPr="0000783C" w14:paraId="097C7736" w14:textId="77777777" w:rsidTr="00CC7C62">
        <w:trPr>
          <w:cantSplit/>
          <w:trHeight w:val="1134"/>
        </w:trPr>
        <w:tc>
          <w:tcPr>
            <w:tcW w:w="9747" w:type="dxa"/>
            <w:tcBorders>
              <w:top w:val="single" w:sz="18" w:space="0" w:color="auto"/>
              <w:left w:val="single" w:sz="18" w:space="0" w:color="auto"/>
              <w:bottom w:val="single" w:sz="18" w:space="0" w:color="auto"/>
              <w:right w:val="single" w:sz="18" w:space="0" w:color="auto"/>
            </w:tcBorders>
            <w:shd w:val="clear" w:color="auto" w:fill="auto"/>
          </w:tcPr>
          <w:p w14:paraId="6E793BDB" w14:textId="77777777" w:rsidR="00CC7C62" w:rsidRDefault="00CC7C62" w:rsidP="00CC7C62">
            <w:pPr>
              <w:jc w:val="both"/>
              <w:rPr>
                <w:rFonts w:cs="Arial"/>
              </w:rPr>
            </w:pPr>
            <w:r w:rsidRPr="0000783C">
              <w:rPr>
                <w:rFonts w:cs="Arial"/>
              </w:rPr>
              <w:t>Anàlisi</w:t>
            </w:r>
          </w:p>
          <w:p w14:paraId="3BFA397E" w14:textId="77777777" w:rsidR="00CC7C62" w:rsidRPr="0000783C" w:rsidRDefault="00CC7C62" w:rsidP="00CC7C62">
            <w:pPr>
              <w:jc w:val="both"/>
              <w:rPr>
                <w:rFonts w:cs="Arial"/>
              </w:rPr>
            </w:pPr>
          </w:p>
        </w:tc>
      </w:tr>
    </w:tbl>
    <w:p w14:paraId="06F5FD55" w14:textId="77777777" w:rsidR="00CC7C62" w:rsidRPr="0000783C" w:rsidRDefault="00CC7C62" w:rsidP="00CC7C62"/>
    <w:p w14:paraId="26044786" w14:textId="77777777" w:rsidR="00CC7C62" w:rsidRDefault="00CC7C62" w:rsidP="00CC7C62"/>
    <w:p w14:paraId="0D38A883" w14:textId="77777777" w:rsidR="00D56C8C" w:rsidRDefault="00D56C8C" w:rsidP="00B27C10"/>
    <w:p w14:paraId="51A57258" w14:textId="77777777" w:rsidR="00CC7C62" w:rsidRDefault="00CC7C62" w:rsidP="00B27C10"/>
    <w:p w14:paraId="5320821E" w14:textId="77777777" w:rsidR="00CC7C62" w:rsidRDefault="00CC7C62" w:rsidP="00B27C10"/>
    <w:p w14:paraId="212CA52C" w14:textId="77777777" w:rsidR="00CC7C62" w:rsidRPr="00154EDF" w:rsidRDefault="00CC7C62" w:rsidP="00B27C10"/>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417"/>
        <w:gridCol w:w="1418"/>
        <w:gridCol w:w="1417"/>
        <w:gridCol w:w="1615"/>
        <w:gridCol w:w="1787"/>
      </w:tblGrid>
      <w:tr w:rsidR="008E2A8F" w14:paraId="1F0F1524" w14:textId="77777777" w:rsidTr="00B57B3B">
        <w:tc>
          <w:tcPr>
            <w:tcW w:w="2127" w:type="dxa"/>
            <w:shd w:val="clear" w:color="auto" w:fill="D9D9D9"/>
            <w:vAlign w:val="center"/>
          </w:tcPr>
          <w:p w14:paraId="48C94E85" w14:textId="77777777" w:rsidR="008E2A8F" w:rsidRPr="008E2A8F" w:rsidRDefault="008E2A8F" w:rsidP="008E2A8F">
            <w:pPr>
              <w:jc w:val="center"/>
              <w:rPr>
                <w:b/>
                <w:sz w:val="20"/>
              </w:rPr>
            </w:pPr>
            <w:r w:rsidRPr="008E2A8F">
              <w:rPr>
                <w:b/>
                <w:sz w:val="20"/>
              </w:rPr>
              <w:t>Altres resultats</w:t>
            </w:r>
            <w:r>
              <w:rPr>
                <w:b/>
                <w:sz w:val="20"/>
              </w:rPr>
              <w:t xml:space="preserve"> destacables</w:t>
            </w:r>
          </w:p>
        </w:tc>
        <w:tc>
          <w:tcPr>
            <w:tcW w:w="1417" w:type="dxa"/>
            <w:shd w:val="clear" w:color="auto" w:fill="D9D9D9"/>
            <w:vAlign w:val="center"/>
          </w:tcPr>
          <w:p w14:paraId="6DD60D5E" w14:textId="77777777" w:rsidR="008E2A8F" w:rsidRPr="008E2A8F" w:rsidRDefault="008E2A8F" w:rsidP="008E2A8F">
            <w:pPr>
              <w:jc w:val="center"/>
              <w:rPr>
                <w:b/>
                <w:sz w:val="20"/>
              </w:rPr>
            </w:pPr>
            <w:r w:rsidRPr="008E2A8F">
              <w:rPr>
                <w:b/>
                <w:sz w:val="20"/>
              </w:rPr>
              <w:t>Segment</w:t>
            </w:r>
          </w:p>
        </w:tc>
        <w:tc>
          <w:tcPr>
            <w:tcW w:w="1418" w:type="dxa"/>
            <w:shd w:val="clear" w:color="auto" w:fill="D9D9D9"/>
            <w:vAlign w:val="center"/>
          </w:tcPr>
          <w:p w14:paraId="47CBD32C" w14:textId="77777777" w:rsidR="008E2A8F" w:rsidRPr="008E2A8F" w:rsidRDefault="008E2A8F" w:rsidP="008E2A8F">
            <w:pPr>
              <w:jc w:val="center"/>
              <w:rPr>
                <w:b/>
                <w:sz w:val="20"/>
              </w:rPr>
            </w:pPr>
            <w:r w:rsidRPr="008E2A8F">
              <w:rPr>
                <w:b/>
                <w:sz w:val="20"/>
              </w:rPr>
              <w:t>Tendències</w:t>
            </w:r>
          </w:p>
        </w:tc>
        <w:tc>
          <w:tcPr>
            <w:tcW w:w="1417" w:type="dxa"/>
            <w:shd w:val="clear" w:color="auto" w:fill="D9D9D9"/>
            <w:vAlign w:val="center"/>
          </w:tcPr>
          <w:p w14:paraId="71711AEB" w14:textId="77777777" w:rsidR="008E2A8F" w:rsidRPr="008E2A8F" w:rsidRDefault="008E2A8F" w:rsidP="008E2A8F">
            <w:pPr>
              <w:jc w:val="center"/>
              <w:rPr>
                <w:b/>
                <w:sz w:val="20"/>
              </w:rPr>
            </w:pPr>
            <w:r w:rsidRPr="008E2A8F">
              <w:rPr>
                <w:b/>
                <w:sz w:val="20"/>
              </w:rPr>
              <w:t>Objectius</w:t>
            </w:r>
          </w:p>
        </w:tc>
        <w:tc>
          <w:tcPr>
            <w:tcW w:w="1615" w:type="dxa"/>
            <w:shd w:val="clear" w:color="auto" w:fill="D9D9D9"/>
            <w:vAlign w:val="center"/>
          </w:tcPr>
          <w:p w14:paraId="1B22A4B5" w14:textId="77777777" w:rsidR="008E2A8F" w:rsidRPr="008E2A8F" w:rsidRDefault="008E2A8F" w:rsidP="008E2A8F">
            <w:pPr>
              <w:jc w:val="center"/>
              <w:rPr>
                <w:b/>
                <w:sz w:val="20"/>
              </w:rPr>
            </w:pPr>
            <w:r w:rsidRPr="008E2A8F">
              <w:rPr>
                <w:b/>
                <w:sz w:val="20"/>
              </w:rPr>
              <w:t>Benchmarking</w:t>
            </w:r>
          </w:p>
        </w:tc>
        <w:tc>
          <w:tcPr>
            <w:tcW w:w="1787" w:type="dxa"/>
            <w:shd w:val="clear" w:color="auto" w:fill="D9D9D9"/>
            <w:vAlign w:val="center"/>
          </w:tcPr>
          <w:p w14:paraId="1B1566A2" w14:textId="77777777" w:rsidR="008E2A8F" w:rsidRPr="008E2A8F" w:rsidRDefault="008E2A8F" w:rsidP="008E2A8F">
            <w:pPr>
              <w:jc w:val="center"/>
              <w:rPr>
                <w:b/>
                <w:sz w:val="20"/>
              </w:rPr>
            </w:pPr>
            <w:r w:rsidRPr="008E2A8F">
              <w:rPr>
                <w:b/>
                <w:sz w:val="20"/>
              </w:rPr>
              <w:t>Relació causa-efecte</w:t>
            </w:r>
          </w:p>
        </w:tc>
      </w:tr>
      <w:tr w:rsidR="008E2A8F" w14:paraId="4B364A26" w14:textId="77777777" w:rsidTr="008E2A8F">
        <w:tc>
          <w:tcPr>
            <w:tcW w:w="2127" w:type="dxa"/>
          </w:tcPr>
          <w:p w14:paraId="20AADA13" w14:textId="77777777" w:rsidR="008E2A8F" w:rsidRDefault="008E2A8F" w:rsidP="00B57B3B">
            <w:pPr>
              <w:rPr>
                <w:sz w:val="18"/>
                <w:lang w:val="es-ES_tradnl"/>
              </w:rPr>
            </w:pPr>
          </w:p>
        </w:tc>
        <w:tc>
          <w:tcPr>
            <w:tcW w:w="1417" w:type="dxa"/>
          </w:tcPr>
          <w:p w14:paraId="557CD621" w14:textId="77777777" w:rsidR="008E2A8F" w:rsidRDefault="008E2A8F" w:rsidP="00B57B3B">
            <w:pPr>
              <w:rPr>
                <w:sz w:val="18"/>
                <w:lang w:val="es-ES_tradnl"/>
              </w:rPr>
            </w:pPr>
          </w:p>
        </w:tc>
        <w:tc>
          <w:tcPr>
            <w:tcW w:w="1418" w:type="dxa"/>
          </w:tcPr>
          <w:p w14:paraId="312F97EA" w14:textId="77777777" w:rsidR="008E2A8F" w:rsidRDefault="008E2A8F" w:rsidP="00B57B3B">
            <w:pPr>
              <w:rPr>
                <w:sz w:val="18"/>
                <w:lang w:val="es-ES_tradnl"/>
              </w:rPr>
            </w:pPr>
          </w:p>
        </w:tc>
        <w:tc>
          <w:tcPr>
            <w:tcW w:w="1417" w:type="dxa"/>
          </w:tcPr>
          <w:p w14:paraId="09E3C361" w14:textId="77777777" w:rsidR="008E2A8F" w:rsidRDefault="008E2A8F" w:rsidP="00B57B3B">
            <w:pPr>
              <w:rPr>
                <w:sz w:val="18"/>
                <w:lang w:val="es-ES_tradnl"/>
              </w:rPr>
            </w:pPr>
          </w:p>
        </w:tc>
        <w:tc>
          <w:tcPr>
            <w:tcW w:w="1615" w:type="dxa"/>
          </w:tcPr>
          <w:p w14:paraId="01CB0BC7" w14:textId="77777777" w:rsidR="008E2A8F" w:rsidRDefault="008E2A8F" w:rsidP="00B57B3B">
            <w:pPr>
              <w:rPr>
                <w:sz w:val="18"/>
                <w:lang w:val="es-ES_tradnl"/>
              </w:rPr>
            </w:pPr>
          </w:p>
        </w:tc>
        <w:tc>
          <w:tcPr>
            <w:tcW w:w="1787" w:type="dxa"/>
          </w:tcPr>
          <w:p w14:paraId="658F72DC" w14:textId="77777777" w:rsidR="008E2A8F" w:rsidRDefault="008E2A8F" w:rsidP="00B57B3B">
            <w:pPr>
              <w:rPr>
                <w:sz w:val="18"/>
                <w:lang w:val="es-ES_tradnl"/>
              </w:rPr>
            </w:pPr>
          </w:p>
        </w:tc>
      </w:tr>
      <w:tr w:rsidR="008E2A8F" w14:paraId="43F8620E" w14:textId="77777777" w:rsidTr="008E2A8F">
        <w:tc>
          <w:tcPr>
            <w:tcW w:w="2127" w:type="dxa"/>
          </w:tcPr>
          <w:p w14:paraId="7CC777AE" w14:textId="77777777" w:rsidR="008E2A8F" w:rsidRDefault="008E2A8F" w:rsidP="00B57B3B">
            <w:pPr>
              <w:rPr>
                <w:sz w:val="18"/>
                <w:lang w:val="es-ES_tradnl"/>
              </w:rPr>
            </w:pPr>
          </w:p>
        </w:tc>
        <w:tc>
          <w:tcPr>
            <w:tcW w:w="1417" w:type="dxa"/>
          </w:tcPr>
          <w:p w14:paraId="0B47534A" w14:textId="77777777" w:rsidR="008E2A8F" w:rsidRDefault="008E2A8F" w:rsidP="00B57B3B">
            <w:pPr>
              <w:rPr>
                <w:sz w:val="18"/>
                <w:lang w:val="es-ES_tradnl"/>
              </w:rPr>
            </w:pPr>
          </w:p>
        </w:tc>
        <w:tc>
          <w:tcPr>
            <w:tcW w:w="1418" w:type="dxa"/>
          </w:tcPr>
          <w:p w14:paraId="4A52E1C6" w14:textId="77777777" w:rsidR="008E2A8F" w:rsidRDefault="008E2A8F" w:rsidP="00B57B3B">
            <w:pPr>
              <w:rPr>
                <w:sz w:val="18"/>
                <w:lang w:val="es-ES_tradnl"/>
              </w:rPr>
            </w:pPr>
          </w:p>
        </w:tc>
        <w:tc>
          <w:tcPr>
            <w:tcW w:w="1417" w:type="dxa"/>
          </w:tcPr>
          <w:p w14:paraId="68AC42FE" w14:textId="77777777" w:rsidR="008E2A8F" w:rsidRDefault="008E2A8F" w:rsidP="00B57B3B">
            <w:pPr>
              <w:rPr>
                <w:sz w:val="18"/>
                <w:lang w:val="es-ES_tradnl"/>
              </w:rPr>
            </w:pPr>
          </w:p>
        </w:tc>
        <w:tc>
          <w:tcPr>
            <w:tcW w:w="1615" w:type="dxa"/>
          </w:tcPr>
          <w:p w14:paraId="3392F0DA" w14:textId="77777777" w:rsidR="008E2A8F" w:rsidRDefault="008E2A8F" w:rsidP="00B57B3B">
            <w:pPr>
              <w:rPr>
                <w:sz w:val="18"/>
                <w:lang w:val="es-ES_tradnl"/>
              </w:rPr>
            </w:pPr>
          </w:p>
        </w:tc>
        <w:tc>
          <w:tcPr>
            <w:tcW w:w="1787" w:type="dxa"/>
          </w:tcPr>
          <w:p w14:paraId="272EA839" w14:textId="77777777" w:rsidR="008E2A8F" w:rsidRDefault="008E2A8F" w:rsidP="00B57B3B">
            <w:pPr>
              <w:rPr>
                <w:sz w:val="18"/>
                <w:lang w:val="es-ES_tradnl"/>
              </w:rPr>
            </w:pPr>
          </w:p>
        </w:tc>
      </w:tr>
      <w:tr w:rsidR="008E2A8F" w14:paraId="2A8421B3" w14:textId="77777777" w:rsidTr="008E2A8F">
        <w:tc>
          <w:tcPr>
            <w:tcW w:w="2127" w:type="dxa"/>
          </w:tcPr>
          <w:p w14:paraId="2AD69AA3" w14:textId="77777777" w:rsidR="008E2A8F" w:rsidRDefault="008E2A8F" w:rsidP="00B57B3B">
            <w:pPr>
              <w:rPr>
                <w:sz w:val="18"/>
                <w:lang w:val="es-ES_tradnl"/>
              </w:rPr>
            </w:pPr>
          </w:p>
        </w:tc>
        <w:tc>
          <w:tcPr>
            <w:tcW w:w="1417" w:type="dxa"/>
          </w:tcPr>
          <w:p w14:paraId="05F73A1B" w14:textId="77777777" w:rsidR="008E2A8F" w:rsidRDefault="008E2A8F" w:rsidP="00B57B3B">
            <w:pPr>
              <w:rPr>
                <w:sz w:val="18"/>
                <w:lang w:val="es-ES_tradnl"/>
              </w:rPr>
            </w:pPr>
          </w:p>
        </w:tc>
        <w:tc>
          <w:tcPr>
            <w:tcW w:w="1418" w:type="dxa"/>
          </w:tcPr>
          <w:p w14:paraId="787CDDF2" w14:textId="77777777" w:rsidR="008E2A8F" w:rsidRDefault="008E2A8F" w:rsidP="00B57B3B">
            <w:pPr>
              <w:rPr>
                <w:sz w:val="18"/>
                <w:lang w:val="es-ES_tradnl"/>
              </w:rPr>
            </w:pPr>
          </w:p>
        </w:tc>
        <w:tc>
          <w:tcPr>
            <w:tcW w:w="1417" w:type="dxa"/>
          </w:tcPr>
          <w:p w14:paraId="695B7955" w14:textId="77777777" w:rsidR="008E2A8F" w:rsidRDefault="008E2A8F" w:rsidP="00B57B3B">
            <w:pPr>
              <w:rPr>
                <w:sz w:val="18"/>
                <w:lang w:val="es-ES_tradnl"/>
              </w:rPr>
            </w:pPr>
          </w:p>
        </w:tc>
        <w:tc>
          <w:tcPr>
            <w:tcW w:w="1615" w:type="dxa"/>
          </w:tcPr>
          <w:p w14:paraId="754AABC9" w14:textId="77777777" w:rsidR="008E2A8F" w:rsidRDefault="008E2A8F" w:rsidP="00B57B3B">
            <w:pPr>
              <w:rPr>
                <w:sz w:val="18"/>
                <w:lang w:val="es-ES_tradnl"/>
              </w:rPr>
            </w:pPr>
          </w:p>
        </w:tc>
        <w:tc>
          <w:tcPr>
            <w:tcW w:w="1787" w:type="dxa"/>
          </w:tcPr>
          <w:p w14:paraId="4CAD2C2A" w14:textId="77777777" w:rsidR="008E2A8F" w:rsidRDefault="008E2A8F" w:rsidP="00B57B3B">
            <w:pPr>
              <w:rPr>
                <w:sz w:val="18"/>
                <w:lang w:val="es-ES_tradnl"/>
              </w:rPr>
            </w:pPr>
          </w:p>
        </w:tc>
      </w:tr>
      <w:tr w:rsidR="008E2A8F" w14:paraId="71416CBB" w14:textId="77777777" w:rsidTr="008E2A8F">
        <w:tc>
          <w:tcPr>
            <w:tcW w:w="2127" w:type="dxa"/>
          </w:tcPr>
          <w:p w14:paraId="2A0D8CB9" w14:textId="77777777" w:rsidR="008E2A8F" w:rsidRDefault="008E2A8F" w:rsidP="00B57B3B">
            <w:pPr>
              <w:rPr>
                <w:sz w:val="18"/>
                <w:lang w:val="es-ES_tradnl"/>
              </w:rPr>
            </w:pPr>
          </w:p>
        </w:tc>
        <w:tc>
          <w:tcPr>
            <w:tcW w:w="1417" w:type="dxa"/>
          </w:tcPr>
          <w:p w14:paraId="64DC4DA0" w14:textId="77777777" w:rsidR="008E2A8F" w:rsidRDefault="008E2A8F" w:rsidP="00B57B3B">
            <w:pPr>
              <w:rPr>
                <w:sz w:val="18"/>
                <w:lang w:val="es-ES_tradnl"/>
              </w:rPr>
            </w:pPr>
          </w:p>
        </w:tc>
        <w:tc>
          <w:tcPr>
            <w:tcW w:w="1418" w:type="dxa"/>
          </w:tcPr>
          <w:p w14:paraId="729AEAB5" w14:textId="77777777" w:rsidR="008E2A8F" w:rsidRDefault="008E2A8F" w:rsidP="00B57B3B">
            <w:pPr>
              <w:rPr>
                <w:sz w:val="18"/>
                <w:lang w:val="es-ES_tradnl"/>
              </w:rPr>
            </w:pPr>
          </w:p>
        </w:tc>
        <w:tc>
          <w:tcPr>
            <w:tcW w:w="1417" w:type="dxa"/>
          </w:tcPr>
          <w:p w14:paraId="3C2B1E0F" w14:textId="77777777" w:rsidR="008E2A8F" w:rsidRDefault="008E2A8F" w:rsidP="00B57B3B">
            <w:pPr>
              <w:rPr>
                <w:sz w:val="18"/>
                <w:lang w:val="es-ES_tradnl"/>
              </w:rPr>
            </w:pPr>
          </w:p>
        </w:tc>
        <w:tc>
          <w:tcPr>
            <w:tcW w:w="1615" w:type="dxa"/>
          </w:tcPr>
          <w:p w14:paraId="5D2D0C79" w14:textId="77777777" w:rsidR="008E2A8F" w:rsidRDefault="008E2A8F" w:rsidP="00B57B3B">
            <w:pPr>
              <w:rPr>
                <w:sz w:val="18"/>
                <w:lang w:val="es-ES_tradnl"/>
              </w:rPr>
            </w:pPr>
          </w:p>
        </w:tc>
        <w:tc>
          <w:tcPr>
            <w:tcW w:w="1787" w:type="dxa"/>
          </w:tcPr>
          <w:p w14:paraId="244474CC" w14:textId="77777777" w:rsidR="008E2A8F" w:rsidRDefault="008E2A8F" w:rsidP="00B57B3B">
            <w:pPr>
              <w:rPr>
                <w:sz w:val="18"/>
                <w:lang w:val="es-ES_tradnl"/>
              </w:rPr>
            </w:pPr>
          </w:p>
        </w:tc>
      </w:tr>
      <w:tr w:rsidR="008E2A8F" w14:paraId="7C1656D9" w14:textId="77777777" w:rsidTr="008E2A8F">
        <w:tc>
          <w:tcPr>
            <w:tcW w:w="2127" w:type="dxa"/>
          </w:tcPr>
          <w:p w14:paraId="75F52BBB" w14:textId="77777777" w:rsidR="008E2A8F" w:rsidRDefault="008E2A8F" w:rsidP="00B57B3B">
            <w:pPr>
              <w:rPr>
                <w:sz w:val="18"/>
                <w:lang w:val="es-ES_tradnl"/>
              </w:rPr>
            </w:pPr>
          </w:p>
        </w:tc>
        <w:tc>
          <w:tcPr>
            <w:tcW w:w="1417" w:type="dxa"/>
          </w:tcPr>
          <w:p w14:paraId="599B910E" w14:textId="77777777" w:rsidR="008E2A8F" w:rsidRDefault="008E2A8F" w:rsidP="00B57B3B">
            <w:pPr>
              <w:rPr>
                <w:sz w:val="18"/>
                <w:lang w:val="es-ES_tradnl"/>
              </w:rPr>
            </w:pPr>
          </w:p>
        </w:tc>
        <w:tc>
          <w:tcPr>
            <w:tcW w:w="1418" w:type="dxa"/>
          </w:tcPr>
          <w:p w14:paraId="4018A41F" w14:textId="77777777" w:rsidR="008E2A8F" w:rsidRDefault="008E2A8F" w:rsidP="00B57B3B">
            <w:pPr>
              <w:rPr>
                <w:sz w:val="18"/>
                <w:lang w:val="es-ES_tradnl"/>
              </w:rPr>
            </w:pPr>
          </w:p>
        </w:tc>
        <w:tc>
          <w:tcPr>
            <w:tcW w:w="1417" w:type="dxa"/>
          </w:tcPr>
          <w:p w14:paraId="0C5D1188" w14:textId="77777777" w:rsidR="008E2A8F" w:rsidRDefault="008E2A8F" w:rsidP="00B57B3B">
            <w:pPr>
              <w:rPr>
                <w:sz w:val="18"/>
                <w:lang w:val="es-ES_tradnl"/>
              </w:rPr>
            </w:pPr>
          </w:p>
        </w:tc>
        <w:tc>
          <w:tcPr>
            <w:tcW w:w="1615" w:type="dxa"/>
          </w:tcPr>
          <w:p w14:paraId="697640D5" w14:textId="77777777" w:rsidR="008E2A8F" w:rsidRDefault="008E2A8F" w:rsidP="00B57B3B">
            <w:pPr>
              <w:rPr>
                <w:sz w:val="18"/>
                <w:lang w:val="es-ES_tradnl"/>
              </w:rPr>
            </w:pPr>
          </w:p>
        </w:tc>
        <w:tc>
          <w:tcPr>
            <w:tcW w:w="1787" w:type="dxa"/>
          </w:tcPr>
          <w:p w14:paraId="78A20E95" w14:textId="77777777" w:rsidR="008E2A8F" w:rsidRDefault="008E2A8F" w:rsidP="00B57B3B">
            <w:pPr>
              <w:rPr>
                <w:sz w:val="18"/>
                <w:lang w:val="es-ES_tradnl"/>
              </w:rPr>
            </w:pPr>
          </w:p>
        </w:tc>
      </w:tr>
      <w:tr w:rsidR="008E2A8F" w14:paraId="082DF33B" w14:textId="77777777" w:rsidTr="008E2A8F">
        <w:tc>
          <w:tcPr>
            <w:tcW w:w="2127" w:type="dxa"/>
          </w:tcPr>
          <w:p w14:paraId="000EB241" w14:textId="77777777" w:rsidR="008E2A8F" w:rsidRDefault="008E2A8F" w:rsidP="00B57B3B">
            <w:pPr>
              <w:rPr>
                <w:sz w:val="18"/>
                <w:lang w:val="es-ES_tradnl"/>
              </w:rPr>
            </w:pPr>
          </w:p>
        </w:tc>
        <w:tc>
          <w:tcPr>
            <w:tcW w:w="1417" w:type="dxa"/>
          </w:tcPr>
          <w:p w14:paraId="4ED91EFC" w14:textId="77777777" w:rsidR="008E2A8F" w:rsidRDefault="008E2A8F" w:rsidP="00B57B3B">
            <w:pPr>
              <w:rPr>
                <w:sz w:val="18"/>
                <w:lang w:val="es-ES_tradnl"/>
              </w:rPr>
            </w:pPr>
          </w:p>
        </w:tc>
        <w:tc>
          <w:tcPr>
            <w:tcW w:w="1418" w:type="dxa"/>
          </w:tcPr>
          <w:p w14:paraId="7A868C4D" w14:textId="77777777" w:rsidR="008E2A8F" w:rsidRDefault="008E2A8F" w:rsidP="00B57B3B">
            <w:pPr>
              <w:rPr>
                <w:sz w:val="18"/>
                <w:lang w:val="es-ES_tradnl"/>
              </w:rPr>
            </w:pPr>
          </w:p>
        </w:tc>
        <w:tc>
          <w:tcPr>
            <w:tcW w:w="1417" w:type="dxa"/>
          </w:tcPr>
          <w:p w14:paraId="16C15CE3" w14:textId="77777777" w:rsidR="008E2A8F" w:rsidRDefault="008E2A8F" w:rsidP="00B57B3B">
            <w:pPr>
              <w:rPr>
                <w:sz w:val="18"/>
                <w:lang w:val="es-ES_tradnl"/>
              </w:rPr>
            </w:pPr>
          </w:p>
        </w:tc>
        <w:tc>
          <w:tcPr>
            <w:tcW w:w="1615" w:type="dxa"/>
          </w:tcPr>
          <w:p w14:paraId="13152E22" w14:textId="77777777" w:rsidR="008E2A8F" w:rsidRDefault="008E2A8F" w:rsidP="00B57B3B">
            <w:pPr>
              <w:rPr>
                <w:sz w:val="18"/>
                <w:lang w:val="es-ES_tradnl"/>
              </w:rPr>
            </w:pPr>
          </w:p>
        </w:tc>
        <w:tc>
          <w:tcPr>
            <w:tcW w:w="1787" w:type="dxa"/>
          </w:tcPr>
          <w:p w14:paraId="2E9794A3" w14:textId="77777777" w:rsidR="008E2A8F" w:rsidRDefault="008E2A8F" w:rsidP="00B57B3B">
            <w:pPr>
              <w:rPr>
                <w:sz w:val="18"/>
                <w:lang w:val="es-ES_tradnl"/>
              </w:rPr>
            </w:pPr>
          </w:p>
        </w:tc>
      </w:tr>
      <w:tr w:rsidR="008E2A8F" w14:paraId="42A79A02" w14:textId="77777777" w:rsidTr="008E2A8F">
        <w:tc>
          <w:tcPr>
            <w:tcW w:w="2127" w:type="dxa"/>
          </w:tcPr>
          <w:p w14:paraId="65D8D2E2" w14:textId="77777777" w:rsidR="008E2A8F" w:rsidRDefault="008E2A8F" w:rsidP="00B57B3B">
            <w:pPr>
              <w:rPr>
                <w:sz w:val="18"/>
                <w:lang w:val="es-ES_tradnl"/>
              </w:rPr>
            </w:pPr>
          </w:p>
        </w:tc>
        <w:tc>
          <w:tcPr>
            <w:tcW w:w="1417" w:type="dxa"/>
          </w:tcPr>
          <w:p w14:paraId="4A1F07A3" w14:textId="77777777" w:rsidR="008E2A8F" w:rsidRDefault="008E2A8F" w:rsidP="00B57B3B">
            <w:pPr>
              <w:rPr>
                <w:sz w:val="18"/>
                <w:lang w:val="es-ES_tradnl"/>
              </w:rPr>
            </w:pPr>
          </w:p>
        </w:tc>
        <w:tc>
          <w:tcPr>
            <w:tcW w:w="1418" w:type="dxa"/>
          </w:tcPr>
          <w:p w14:paraId="2374C265" w14:textId="77777777" w:rsidR="008E2A8F" w:rsidRDefault="008E2A8F" w:rsidP="00B57B3B">
            <w:pPr>
              <w:rPr>
                <w:sz w:val="18"/>
                <w:lang w:val="es-ES_tradnl"/>
              </w:rPr>
            </w:pPr>
          </w:p>
        </w:tc>
        <w:tc>
          <w:tcPr>
            <w:tcW w:w="1417" w:type="dxa"/>
          </w:tcPr>
          <w:p w14:paraId="51526FC9" w14:textId="77777777" w:rsidR="008E2A8F" w:rsidRDefault="008E2A8F" w:rsidP="00B57B3B">
            <w:pPr>
              <w:rPr>
                <w:sz w:val="18"/>
                <w:lang w:val="es-ES_tradnl"/>
              </w:rPr>
            </w:pPr>
          </w:p>
        </w:tc>
        <w:tc>
          <w:tcPr>
            <w:tcW w:w="1615" w:type="dxa"/>
          </w:tcPr>
          <w:p w14:paraId="62975CB7" w14:textId="77777777" w:rsidR="008E2A8F" w:rsidRDefault="008E2A8F" w:rsidP="00B57B3B">
            <w:pPr>
              <w:rPr>
                <w:sz w:val="18"/>
                <w:lang w:val="es-ES_tradnl"/>
              </w:rPr>
            </w:pPr>
          </w:p>
        </w:tc>
        <w:tc>
          <w:tcPr>
            <w:tcW w:w="1787" w:type="dxa"/>
          </w:tcPr>
          <w:p w14:paraId="63CCCB7E" w14:textId="77777777" w:rsidR="008E2A8F" w:rsidRDefault="008E2A8F" w:rsidP="00B57B3B">
            <w:pPr>
              <w:rPr>
                <w:sz w:val="18"/>
                <w:lang w:val="es-ES_tradnl"/>
              </w:rPr>
            </w:pPr>
          </w:p>
        </w:tc>
      </w:tr>
      <w:tr w:rsidR="008E2A8F" w14:paraId="4EABB611" w14:textId="77777777" w:rsidTr="008E2A8F">
        <w:tc>
          <w:tcPr>
            <w:tcW w:w="2127" w:type="dxa"/>
          </w:tcPr>
          <w:p w14:paraId="32CC1485" w14:textId="77777777" w:rsidR="008E2A8F" w:rsidRDefault="008E2A8F" w:rsidP="00B57B3B">
            <w:pPr>
              <w:rPr>
                <w:sz w:val="18"/>
                <w:lang w:val="es-ES_tradnl"/>
              </w:rPr>
            </w:pPr>
          </w:p>
        </w:tc>
        <w:tc>
          <w:tcPr>
            <w:tcW w:w="1417" w:type="dxa"/>
          </w:tcPr>
          <w:p w14:paraId="5A3C0B54" w14:textId="77777777" w:rsidR="008E2A8F" w:rsidRDefault="008E2A8F" w:rsidP="00B57B3B">
            <w:pPr>
              <w:rPr>
                <w:sz w:val="18"/>
                <w:lang w:val="es-ES_tradnl"/>
              </w:rPr>
            </w:pPr>
          </w:p>
        </w:tc>
        <w:tc>
          <w:tcPr>
            <w:tcW w:w="1418" w:type="dxa"/>
          </w:tcPr>
          <w:p w14:paraId="4C8B8DA0" w14:textId="77777777" w:rsidR="008E2A8F" w:rsidRDefault="008E2A8F" w:rsidP="00B57B3B">
            <w:pPr>
              <w:rPr>
                <w:sz w:val="18"/>
                <w:lang w:val="es-ES_tradnl"/>
              </w:rPr>
            </w:pPr>
          </w:p>
        </w:tc>
        <w:tc>
          <w:tcPr>
            <w:tcW w:w="1417" w:type="dxa"/>
          </w:tcPr>
          <w:p w14:paraId="20C5137C" w14:textId="77777777" w:rsidR="008E2A8F" w:rsidRDefault="008E2A8F" w:rsidP="00B57B3B">
            <w:pPr>
              <w:rPr>
                <w:sz w:val="18"/>
                <w:lang w:val="es-ES_tradnl"/>
              </w:rPr>
            </w:pPr>
          </w:p>
        </w:tc>
        <w:tc>
          <w:tcPr>
            <w:tcW w:w="1615" w:type="dxa"/>
          </w:tcPr>
          <w:p w14:paraId="43894627" w14:textId="77777777" w:rsidR="008E2A8F" w:rsidRDefault="008E2A8F" w:rsidP="00B57B3B">
            <w:pPr>
              <w:rPr>
                <w:sz w:val="18"/>
                <w:lang w:val="es-ES_tradnl"/>
              </w:rPr>
            </w:pPr>
          </w:p>
        </w:tc>
        <w:tc>
          <w:tcPr>
            <w:tcW w:w="1787" w:type="dxa"/>
          </w:tcPr>
          <w:p w14:paraId="0455124D" w14:textId="77777777" w:rsidR="008E2A8F" w:rsidRDefault="008E2A8F" w:rsidP="00B57B3B">
            <w:pPr>
              <w:rPr>
                <w:sz w:val="18"/>
                <w:lang w:val="es-ES_tradnl"/>
              </w:rPr>
            </w:pPr>
          </w:p>
        </w:tc>
      </w:tr>
      <w:tr w:rsidR="008E2A8F" w14:paraId="6EDF50C0" w14:textId="77777777" w:rsidTr="008E2A8F">
        <w:tc>
          <w:tcPr>
            <w:tcW w:w="2127" w:type="dxa"/>
          </w:tcPr>
          <w:p w14:paraId="2C747674" w14:textId="77777777" w:rsidR="008E2A8F" w:rsidRDefault="008E2A8F" w:rsidP="00B57B3B">
            <w:pPr>
              <w:rPr>
                <w:sz w:val="18"/>
                <w:lang w:val="es-ES_tradnl"/>
              </w:rPr>
            </w:pPr>
          </w:p>
        </w:tc>
        <w:tc>
          <w:tcPr>
            <w:tcW w:w="1417" w:type="dxa"/>
          </w:tcPr>
          <w:p w14:paraId="0AF11689" w14:textId="77777777" w:rsidR="008E2A8F" w:rsidRDefault="008E2A8F" w:rsidP="00B57B3B">
            <w:pPr>
              <w:rPr>
                <w:sz w:val="18"/>
                <w:lang w:val="es-ES_tradnl"/>
              </w:rPr>
            </w:pPr>
          </w:p>
        </w:tc>
        <w:tc>
          <w:tcPr>
            <w:tcW w:w="1418" w:type="dxa"/>
          </w:tcPr>
          <w:p w14:paraId="5DFA49CE" w14:textId="77777777" w:rsidR="008E2A8F" w:rsidRDefault="008E2A8F" w:rsidP="00B57B3B">
            <w:pPr>
              <w:rPr>
                <w:sz w:val="18"/>
                <w:lang w:val="es-ES_tradnl"/>
              </w:rPr>
            </w:pPr>
          </w:p>
        </w:tc>
        <w:tc>
          <w:tcPr>
            <w:tcW w:w="1417" w:type="dxa"/>
          </w:tcPr>
          <w:p w14:paraId="65EE3AFA" w14:textId="77777777" w:rsidR="008E2A8F" w:rsidRDefault="008E2A8F" w:rsidP="00B57B3B">
            <w:pPr>
              <w:rPr>
                <w:sz w:val="18"/>
                <w:lang w:val="es-ES_tradnl"/>
              </w:rPr>
            </w:pPr>
          </w:p>
        </w:tc>
        <w:tc>
          <w:tcPr>
            <w:tcW w:w="1615" w:type="dxa"/>
          </w:tcPr>
          <w:p w14:paraId="7F596C2C" w14:textId="77777777" w:rsidR="008E2A8F" w:rsidRDefault="008E2A8F" w:rsidP="00B57B3B">
            <w:pPr>
              <w:rPr>
                <w:sz w:val="18"/>
                <w:lang w:val="es-ES_tradnl"/>
              </w:rPr>
            </w:pPr>
          </w:p>
        </w:tc>
        <w:tc>
          <w:tcPr>
            <w:tcW w:w="1787" w:type="dxa"/>
          </w:tcPr>
          <w:p w14:paraId="2497CEA5" w14:textId="77777777" w:rsidR="008E2A8F" w:rsidRDefault="008E2A8F" w:rsidP="00B57B3B">
            <w:pPr>
              <w:rPr>
                <w:sz w:val="18"/>
                <w:lang w:val="es-ES_tradnl"/>
              </w:rPr>
            </w:pPr>
          </w:p>
        </w:tc>
      </w:tr>
      <w:tr w:rsidR="008E2A8F" w14:paraId="6174F67E" w14:textId="77777777" w:rsidTr="008E2A8F">
        <w:tc>
          <w:tcPr>
            <w:tcW w:w="2127" w:type="dxa"/>
          </w:tcPr>
          <w:p w14:paraId="0829DA87" w14:textId="77777777" w:rsidR="008E2A8F" w:rsidRDefault="008E2A8F" w:rsidP="00B57B3B">
            <w:pPr>
              <w:rPr>
                <w:sz w:val="18"/>
                <w:lang w:val="es-ES_tradnl"/>
              </w:rPr>
            </w:pPr>
          </w:p>
        </w:tc>
        <w:tc>
          <w:tcPr>
            <w:tcW w:w="1417" w:type="dxa"/>
          </w:tcPr>
          <w:p w14:paraId="48B11B6C" w14:textId="77777777" w:rsidR="008E2A8F" w:rsidRDefault="008E2A8F" w:rsidP="00B57B3B">
            <w:pPr>
              <w:rPr>
                <w:sz w:val="18"/>
                <w:lang w:val="es-ES_tradnl"/>
              </w:rPr>
            </w:pPr>
          </w:p>
        </w:tc>
        <w:tc>
          <w:tcPr>
            <w:tcW w:w="1418" w:type="dxa"/>
          </w:tcPr>
          <w:p w14:paraId="4D75E8C8" w14:textId="77777777" w:rsidR="008E2A8F" w:rsidRDefault="008E2A8F" w:rsidP="00B57B3B">
            <w:pPr>
              <w:rPr>
                <w:sz w:val="18"/>
                <w:lang w:val="es-ES_tradnl"/>
              </w:rPr>
            </w:pPr>
          </w:p>
        </w:tc>
        <w:tc>
          <w:tcPr>
            <w:tcW w:w="1417" w:type="dxa"/>
          </w:tcPr>
          <w:p w14:paraId="3F7025BC" w14:textId="77777777" w:rsidR="008E2A8F" w:rsidRDefault="008E2A8F" w:rsidP="00B57B3B">
            <w:pPr>
              <w:rPr>
                <w:sz w:val="18"/>
                <w:lang w:val="es-ES_tradnl"/>
              </w:rPr>
            </w:pPr>
          </w:p>
        </w:tc>
        <w:tc>
          <w:tcPr>
            <w:tcW w:w="1615" w:type="dxa"/>
          </w:tcPr>
          <w:p w14:paraId="4C647869" w14:textId="77777777" w:rsidR="008E2A8F" w:rsidRDefault="008E2A8F" w:rsidP="00B57B3B">
            <w:pPr>
              <w:rPr>
                <w:sz w:val="18"/>
                <w:lang w:val="es-ES_tradnl"/>
              </w:rPr>
            </w:pPr>
          </w:p>
        </w:tc>
        <w:tc>
          <w:tcPr>
            <w:tcW w:w="1787" w:type="dxa"/>
          </w:tcPr>
          <w:p w14:paraId="456C2930" w14:textId="77777777" w:rsidR="008E2A8F" w:rsidRDefault="008E2A8F" w:rsidP="00B57B3B">
            <w:pPr>
              <w:rPr>
                <w:sz w:val="18"/>
                <w:lang w:val="es-ES_tradnl"/>
              </w:rPr>
            </w:pPr>
          </w:p>
        </w:tc>
      </w:tr>
      <w:tr w:rsidR="008E2A8F" w14:paraId="4742DCD9" w14:textId="77777777" w:rsidTr="008E2A8F">
        <w:tc>
          <w:tcPr>
            <w:tcW w:w="2127" w:type="dxa"/>
          </w:tcPr>
          <w:p w14:paraId="5F213ABB" w14:textId="77777777" w:rsidR="008E2A8F" w:rsidRDefault="008E2A8F" w:rsidP="00B57B3B">
            <w:pPr>
              <w:rPr>
                <w:sz w:val="18"/>
                <w:lang w:val="es-ES_tradnl"/>
              </w:rPr>
            </w:pPr>
          </w:p>
        </w:tc>
        <w:tc>
          <w:tcPr>
            <w:tcW w:w="1417" w:type="dxa"/>
          </w:tcPr>
          <w:p w14:paraId="18D6F48C" w14:textId="77777777" w:rsidR="008E2A8F" w:rsidRDefault="008E2A8F" w:rsidP="00B57B3B">
            <w:pPr>
              <w:rPr>
                <w:sz w:val="18"/>
                <w:lang w:val="es-ES_tradnl"/>
              </w:rPr>
            </w:pPr>
          </w:p>
        </w:tc>
        <w:tc>
          <w:tcPr>
            <w:tcW w:w="1418" w:type="dxa"/>
          </w:tcPr>
          <w:p w14:paraId="097065D2" w14:textId="77777777" w:rsidR="008E2A8F" w:rsidRDefault="008E2A8F" w:rsidP="00B57B3B">
            <w:pPr>
              <w:rPr>
                <w:sz w:val="18"/>
                <w:lang w:val="es-ES_tradnl"/>
              </w:rPr>
            </w:pPr>
          </w:p>
        </w:tc>
        <w:tc>
          <w:tcPr>
            <w:tcW w:w="1417" w:type="dxa"/>
          </w:tcPr>
          <w:p w14:paraId="37FEDD4A" w14:textId="77777777" w:rsidR="008E2A8F" w:rsidRDefault="008E2A8F" w:rsidP="00B57B3B">
            <w:pPr>
              <w:rPr>
                <w:sz w:val="18"/>
                <w:lang w:val="es-ES_tradnl"/>
              </w:rPr>
            </w:pPr>
          </w:p>
        </w:tc>
        <w:tc>
          <w:tcPr>
            <w:tcW w:w="1615" w:type="dxa"/>
          </w:tcPr>
          <w:p w14:paraId="477C3BF8" w14:textId="77777777" w:rsidR="008E2A8F" w:rsidRDefault="008E2A8F" w:rsidP="00B57B3B">
            <w:pPr>
              <w:rPr>
                <w:sz w:val="18"/>
                <w:lang w:val="es-ES_tradnl"/>
              </w:rPr>
            </w:pPr>
          </w:p>
        </w:tc>
        <w:tc>
          <w:tcPr>
            <w:tcW w:w="1787" w:type="dxa"/>
          </w:tcPr>
          <w:p w14:paraId="04157C01" w14:textId="77777777" w:rsidR="008E2A8F" w:rsidRDefault="008E2A8F" w:rsidP="00B57B3B">
            <w:pPr>
              <w:rPr>
                <w:sz w:val="18"/>
                <w:lang w:val="es-ES_tradnl"/>
              </w:rPr>
            </w:pPr>
          </w:p>
        </w:tc>
      </w:tr>
      <w:tr w:rsidR="008E2A8F" w14:paraId="09250983" w14:textId="77777777" w:rsidTr="008E2A8F">
        <w:tc>
          <w:tcPr>
            <w:tcW w:w="2127" w:type="dxa"/>
          </w:tcPr>
          <w:p w14:paraId="6B1F4A4B" w14:textId="77777777" w:rsidR="008E2A8F" w:rsidRDefault="008E2A8F" w:rsidP="00B57B3B">
            <w:pPr>
              <w:rPr>
                <w:sz w:val="18"/>
                <w:lang w:val="es-ES_tradnl"/>
              </w:rPr>
            </w:pPr>
          </w:p>
        </w:tc>
        <w:tc>
          <w:tcPr>
            <w:tcW w:w="1417" w:type="dxa"/>
          </w:tcPr>
          <w:p w14:paraId="2A721ACE" w14:textId="77777777" w:rsidR="008E2A8F" w:rsidRDefault="008E2A8F" w:rsidP="00B57B3B">
            <w:pPr>
              <w:rPr>
                <w:sz w:val="18"/>
                <w:lang w:val="es-ES_tradnl"/>
              </w:rPr>
            </w:pPr>
          </w:p>
        </w:tc>
        <w:tc>
          <w:tcPr>
            <w:tcW w:w="1418" w:type="dxa"/>
          </w:tcPr>
          <w:p w14:paraId="767B188A" w14:textId="77777777" w:rsidR="008E2A8F" w:rsidRDefault="008E2A8F" w:rsidP="00B57B3B">
            <w:pPr>
              <w:rPr>
                <w:sz w:val="18"/>
                <w:lang w:val="es-ES_tradnl"/>
              </w:rPr>
            </w:pPr>
          </w:p>
        </w:tc>
        <w:tc>
          <w:tcPr>
            <w:tcW w:w="1417" w:type="dxa"/>
          </w:tcPr>
          <w:p w14:paraId="6B695FD0" w14:textId="77777777" w:rsidR="008E2A8F" w:rsidRDefault="008E2A8F" w:rsidP="00B57B3B">
            <w:pPr>
              <w:rPr>
                <w:sz w:val="18"/>
                <w:lang w:val="es-ES_tradnl"/>
              </w:rPr>
            </w:pPr>
          </w:p>
        </w:tc>
        <w:tc>
          <w:tcPr>
            <w:tcW w:w="1615" w:type="dxa"/>
          </w:tcPr>
          <w:p w14:paraId="448DAE2A" w14:textId="77777777" w:rsidR="008E2A8F" w:rsidRDefault="008E2A8F" w:rsidP="00B57B3B">
            <w:pPr>
              <w:rPr>
                <w:sz w:val="18"/>
                <w:lang w:val="es-ES_tradnl"/>
              </w:rPr>
            </w:pPr>
          </w:p>
        </w:tc>
        <w:tc>
          <w:tcPr>
            <w:tcW w:w="1787" w:type="dxa"/>
          </w:tcPr>
          <w:p w14:paraId="0A5F67FD" w14:textId="77777777" w:rsidR="008E2A8F" w:rsidRDefault="008E2A8F" w:rsidP="00B57B3B">
            <w:pPr>
              <w:rPr>
                <w:sz w:val="18"/>
                <w:lang w:val="es-ES_tradnl"/>
              </w:rPr>
            </w:pPr>
          </w:p>
        </w:tc>
      </w:tr>
    </w:tbl>
    <w:p w14:paraId="6CEAADB2" w14:textId="77777777" w:rsidR="00D56C8C" w:rsidRDefault="00D56C8C" w:rsidP="00B27C10"/>
    <w:tbl>
      <w:tblPr>
        <w:tblW w:w="54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495"/>
      </w:tblGrid>
      <w:tr w:rsidR="00392D0B" w:rsidRPr="0000783C" w14:paraId="31857094" w14:textId="77777777" w:rsidTr="00515787">
        <w:trPr>
          <w:trHeight w:val="567"/>
        </w:trPr>
        <w:tc>
          <w:tcPr>
            <w:tcW w:w="5495" w:type="dxa"/>
            <w:shd w:val="clear" w:color="auto" w:fill="0070C0"/>
            <w:vAlign w:val="center"/>
          </w:tcPr>
          <w:p w14:paraId="02166DF8" w14:textId="77777777" w:rsidR="00392D0B" w:rsidRPr="00811431" w:rsidRDefault="00392D0B" w:rsidP="00811431">
            <w:pPr>
              <w:rPr>
                <w:b/>
              </w:rPr>
            </w:pPr>
            <w:r w:rsidRPr="0000783C">
              <w:br w:type="page"/>
            </w:r>
            <w:r w:rsidRPr="0000783C">
              <w:br w:type="page"/>
            </w:r>
            <w:r w:rsidRPr="0000783C">
              <w:br w:type="page"/>
            </w:r>
            <w:r w:rsidRPr="0000783C">
              <w:br w:type="page"/>
            </w:r>
            <w:bookmarkStart w:id="16" w:name="_Toc536788928"/>
            <w:r w:rsidRPr="00811431">
              <w:rPr>
                <w:b/>
                <w:color w:val="FFFFFF" w:themeColor="background1"/>
                <w:sz w:val="28"/>
              </w:rPr>
              <w:t>EIX 6:  Resultats: anàlisi global</w:t>
            </w:r>
            <w:bookmarkEnd w:id="16"/>
          </w:p>
        </w:tc>
      </w:tr>
    </w:tbl>
    <w:p w14:paraId="673C9B0F" w14:textId="77777777" w:rsidR="00392D0B" w:rsidRDefault="00392D0B" w:rsidP="00392D0B">
      <w:pPr>
        <w:rPr>
          <w:sz w:val="10"/>
          <w:szCs w:val="10"/>
        </w:rPr>
      </w:pPr>
    </w:p>
    <w:p w14:paraId="1B156F42" w14:textId="77777777" w:rsidR="00392D0B" w:rsidRPr="0000783C" w:rsidRDefault="00392D0B" w:rsidP="00392D0B">
      <w:pPr>
        <w:rPr>
          <w:sz w:val="10"/>
          <w:szCs w:val="10"/>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3544"/>
        <w:gridCol w:w="4252"/>
      </w:tblGrid>
      <w:tr w:rsidR="00392D0B" w:rsidRPr="0000783C" w14:paraId="223627D0" w14:textId="77777777" w:rsidTr="00515787">
        <w:trPr>
          <w:cantSplit/>
          <w:trHeight w:val="567"/>
        </w:trPr>
        <w:tc>
          <w:tcPr>
            <w:tcW w:w="1951" w:type="dxa"/>
            <w:vMerge w:val="restart"/>
            <w:shd w:val="clear" w:color="auto" w:fill="FBD4B4"/>
            <w:vAlign w:val="center"/>
          </w:tcPr>
          <w:p w14:paraId="205A0488" w14:textId="77777777" w:rsidR="00392D0B" w:rsidRPr="0000783C" w:rsidRDefault="00392D0B" w:rsidP="00515787">
            <w:pPr>
              <w:rPr>
                <w:rFonts w:ascii="Arial Black" w:hAnsi="Arial Black" w:cs="Arial"/>
                <w:b/>
                <w:sz w:val="18"/>
                <w:szCs w:val="18"/>
              </w:rPr>
            </w:pPr>
          </w:p>
          <w:p w14:paraId="386C88CF" w14:textId="77777777" w:rsidR="00392D0B" w:rsidRPr="0000783C" w:rsidRDefault="00392D0B" w:rsidP="00515787">
            <w:pPr>
              <w:rPr>
                <w:rFonts w:ascii="Arial Black" w:hAnsi="Arial Black" w:cs="Arial"/>
                <w:b/>
                <w:szCs w:val="22"/>
              </w:rPr>
            </w:pPr>
            <w:r w:rsidRPr="0000783C">
              <w:rPr>
                <w:rFonts w:ascii="Arial Black" w:hAnsi="Arial Black" w:cs="Arial"/>
                <w:b/>
                <w:szCs w:val="22"/>
              </w:rPr>
              <w:t>PUNTS FORTS I FEBLES</w:t>
            </w:r>
          </w:p>
        </w:tc>
        <w:tc>
          <w:tcPr>
            <w:tcW w:w="3544" w:type="dxa"/>
            <w:shd w:val="clear" w:color="auto" w:fill="C2D69B"/>
            <w:vAlign w:val="center"/>
          </w:tcPr>
          <w:p w14:paraId="36C937E7" w14:textId="77777777" w:rsidR="00392D0B" w:rsidRPr="0000783C" w:rsidRDefault="00392D0B" w:rsidP="00515787">
            <w:pPr>
              <w:pStyle w:val="Ttulo8"/>
              <w:rPr>
                <w:rFonts w:ascii="Arial Black" w:hAnsi="Arial Black"/>
                <w:sz w:val="20"/>
              </w:rPr>
            </w:pPr>
            <w:r w:rsidRPr="0000783C">
              <w:rPr>
                <w:rFonts w:ascii="Arial Black" w:hAnsi="Arial Black"/>
                <w:sz w:val="20"/>
              </w:rPr>
              <w:t>PUNTS FORTS</w:t>
            </w:r>
          </w:p>
        </w:tc>
        <w:tc>
          <w:tcPr>
            <w:tcW w:w="4252" w:type="dxa"/>
            <w:shd w:val="clear" w:color="auto" w:fill="FFFF66"/>
            <w:vAlign w:val="center"/>
          </w:tcPr>
          <w:p w14:paraId="6072766D" w14:textId="77777777" w:rsidR="00392D0B" w:rsidRPr="0000783C" w:rsidRDefault="00392D0B" w:rsidP="00515787">
            <w:pPr>
              <w:jc w:val="center"/>
              <w:rPr>
                <w:rFonts w:ascii="Arial Black" w:hAnsi="Arial Black" w:cs="Arial"/>
                <w:b/>
              </w:rPr>
            </w:pPr>
            <w:r w:rsidRPr="0000783C">
              <w:rPr>
                <w:rFonts w:ascii="Arial Black" w:hAnsi="Arial Black" w:cs="Arial"/>
                <w:b/>
              </w:rPr>
              <w:t>ÀREES DE MILLORA</w:t>
            </w:r>
          </w:p>
        </w:tc>
      </w:tr>
      <w:tr w:rsidR="00392D0B" w:rsidRPr="0000783C" w14:paraId="51057905" w14:textId="77777777" w:rsidTr="00515787">
        <w:trPr>
          <w:cantSplit/>
          <w:trHeight w:val="2268"/>
        </w:trPr>
        <w:tc>
          <w:tcPr>
            <w:tcW w:w="1951" w:type="dxa"/>
            <w:vMerge/>
            <w:shd w:val="clear" w:color="auto" w:fill="FBD4B4"/>
          </w:tcPr>
          <w:p w14:paraId="12A225D7" w14:textId="77777777" w:rsidR="00392D0B" w:rsidRPr="0000783C" w:rsidRDefault="00392D0B" w:rsidP="00515787">
            <w:pPr>
              <w:jc w:val="both"/>
              <w:rPr>
                <w:rFonts w:ascii="Verdana" w:hAnsi="Verdana" w:cs="Arial"/>
                <w:b/>
                <w:sz w:val="18"/>
                <w:szCs w:val="18"/>
              </w:rPr>
            </w:pPr>
          </w:p>
        </w:tc>
        <w:tc>
          <w:tcPr>
            <w:tcW w:w="3544" w:type="dxa"/>
          </w:tcPr>
          <w:p w14:paraId="71926352" w14:textId="77777777" w:rsidR="00392D0B" w:rsidRPr="0000783C" w:rsidRDefault="00392D0B" w:rsidP="00515787">
            <w:pPr>
              <w:jc w:val="both"/>
              <w:rPr>
                <w:rFonts w:cs="Arial"/>
              </w:rPr>
            </w:pPr>
          </w:p>
        </w:tc>
        <w:tc>
          <w:tcPr>
            <w:tcW w:w="4252" w:type="dxa"/>
          </w:tcPr>
          <w:p w14:paraId="17F9462A" w14:textId="77777777" w:rsidR="00392D0B" w:rsidRPr="0000783C" w:rsidRDefault="00392D0B" w:rsidP="00515787">
            <w:pPr>
              <w:ind w:left="-11"/>
              <w:jc w:val="both"/>
              <w:rPr>
                <w:rFonts w:cs="Arial"/>
              </w:rPr>
            </w:pPr>
          </w:p>
        </w:tc>
      </w:tr>
      <w:tr w:rsidR="00392D0B" w:rsidRPr="0000783C" w14:paraId="3BFAE438" w14:textId="77777777" w:rsidTr="00515787">
        <w:trPr>
          <w:cantSplit/>
          <w:trHeight w:val="2268"/>
        </w:trPr>
        <w:tc>
          <w:tcPr>
            <w:tcW w:w="1951" w:type="dxa"/>
            <w:shd w:val="clear" w:color="auto" w:fill="76923C"/>
          </w:tcPr>
          <w:p w14:paraId="5A00A4C2" w14:textId="77777777" w:rsidR="00392D0B" w:rsidRPr="0000783C" w:rsidRDefault="00392D0B" w:rsidP="00515787">
            <w:pPr>
              <w:jc w:val="both"/>
              <w:rPr>
                <w:rFonts w:ascii="Verdana" w:hAnsi="Verdana" w:cs="Arial"/>
                <w:b/>
                <w:sz w:val="18"/>
                <w:szCs w:val="18"/>
              </w:rPr>
            </w:pPr>
          </w:p>
          <w:p w14:paraId="65BD8E8D" w14:textId="77777777" w:rsidR="00392D0B" w:rsidRPr="0000783C" w:rsidRDefault="00392D0B" w:rsidP="00515787">
            <w:pPr>
              <w:jc w:val="both"/>
              <w:rPr>
                <w:rFonts w:ascii="Verdana" w:hAnsi="Verdana" w:cs="Arial"/>
                <w:b/>
                <w:szCs w:val="22"/>
              </w:rPr>
            </w:pPr>
            <w:r w:rsidRPr="0000783C">
              <w:rPr>
                <w:rFonts w:ascii="Verdana" w:hAnsi="Verdana" w:cs="Arial"/>
                <w:b/>
                <w:szCs w:val="22"/>
              </w:rPr>
              <w:t>Anàlisi global:</w:t>
            </w:r>
          </w:p>
          <w:p w14:paraId="34129C87" w14:textId="77777777" w:rsidR="00392D0B" w:rsidRPr="0000783C" w:rsidRDefault="00392D0B" w:rsidP="00515787">
            <w:pPr>
              <w:jc w:val="both"/>
              <w:rPr>
                <w:rFonts w:ascii="Verdana" w:hAnsi="Verdana" w:cs="Arial"/>
                <w:b/>
                <w:szCs w:val="22"/>
              </w:rPr>
            </w:pPr>
            <w:r w:rsidRPr="0000783C">
              <w:rPr>
                <w:rFonts w:ascii="Verdana" w:hAnsi="Verdana" w:cs="Arial"/>
                <w:b/>
                <w:szCs w:val="22"/>
              </w:rPr>
              <w:t>Tendències</w:t>
            </w:r>
          </w:p>
          <w:p w14:paraId="490BB0B2" w14:textId="77777777" w:rsidR="00392D0B" w:rsidRPr="0000783C" w:rsidRDefault="00392D0B" w:rsidP="00515787">
            <w:pPr>
              <w:jc w:val="both"/>
              <w:rPr>
                <w:rFonts w:ascii="Verdana" w:hAnsi="Verdana" w:cs="Arial"/>
                <w:b/>
                <w:szCs w:val="22"/>
              </w:rPr>
            </w:pPr>
            <w:r w:rsidRPr="0000783C">
              <w:rPr>
                <w:rFonts w:ascii="Verdana" w:hAnsi="Verdana" w:cs="Arial"/>
                <w:b/>
                <w:szCs w:val="22"/>
              </w:rPr>
              <w:t>Comparacions i relacions</w:t>
            </w:r>
          </w:p>
          <w:p w14:paraId="60868BB5" w14:textId="77777777" w:rsidR="00392D0B" w:rsidRPr="0000783C" w:rsidRDefault="00392D0B" w:rsidP="00515787">
            <w:pPr>
              <w:jc w:val="both"/>
              <w:rPr>
                <w:rFonts w:ascii="Verdana" w:hAnsi="Verdana" w:cs="Arial"/>
                <w:b/>
                <w:sz w:val="18"/>
                <w:szCs w:val="18"/>
              </w:rPr>
            </w:pPr>
            <w:r w:rsidRPr="0000783C">
              <w:rPr>
                <w:rFonts w:ascii="Verdana" w:hAnsi="Verdana" w:cs="Arial"/>
                <w:b/>
                <w:szCs w:val="22"/>
              </w:rPr>
              <w:t>causa -efecte</w:t>
            </w:r>
          </w:p>
        </w:tc>
        <w:tc>
          <w:tcPr>
            <w:tcW w:w="7796" w:type="dxa"/>
            <w:gridSpan w:val="2"/>
          </w:tcPr>
          <w:p w14:paraId="24AA7FF0" w14:textId="77777777" w:rsidR="00392D0B" w:rsidRPr="0000783C" w:rsidRDefault="00392D0B" w:rsidP="00515787">
            <w:pPr>
              <w:jc w:val="both"/>
              <w:rPr>
                <w:rFonts w:ascii="Verdana" w:hAnsi="Verdana" w:cs="Arial"/>
              </w:rPr>
            </w:pPr>
          </w:p>
        </w:tc>
      </w:tr>
      <w:tr w:rsidR="00392D0B" w:rsidRPr="0000783C" w14:paraId="4209AA7D" w14:textId="77777777" w:rsidTr="00515787">
        <w:trPr>
          <w:cantSplit/>
          <w:trHeight w:val="2268"/>
        </w:trPr>
        <w:tc>
          <w:tcPr>
            <w:tcW w:w="1951" w:type="dxa"/>
            <w:shd w:val="clear" w:color="auto" w:fill="DBE5F1"/>
          </w:tcPr>
          <w:p w14:paraId="2311FD81" w14:textId="77777777" w:rsidR="00392D0B" w:rsidRPr="0000783C" w:rsidRDefault="00392D0B" w:rsidP="00515787">
            <w:pPr>
              <w:jc w:val="both"/>
              <w:rPr>
                <w:rFonts w:ascii="Verdana" w:hAnsi="Verdana" w:cs="Arial"/>
                <w:b/>
                <w:sz w:val="18"/>
                <w:szCs w:val="18"/>
              </w:rPr>
            </w:pPr>
          </w:p>
          <w:p w14:paraId="04370A72" w14:textId="77777777" w:rsidR="00392D0B" w:rsidRPr="0000783C" w:rsidRDefault="00392D0B" w:rsidP="00515787">
            <w:pPr>
              <w:jc w:val="both"/>
              <w:rPr>
                <w:rFonts w:ascii="Verdana" w:hAnsi="Verdana" w:cs="Arial"/>
                <w:b/>
                <w:sz w:val="18"/>
                <w:szCs w:val="18"/>
              </w:rPr>
            </w:pPr>
          </w:p>
          <w:p w14:paraId="4E985CF4" w14:textId="77777777" w:rsidR="00392D0B" w:rsidRPr="0000783C" w:rsidRDefault="00392D0B" w:rsidP="00515787">
            <w:pPr>
              <w:jc w:val="both"/>
              <w:rPr>
                <w:rFonts w:ascii="Verdana" w:hAnsi="Verdana" w:cs="Arial"/>
                <w:b/>
                <w:sz w:val="18"/>
                <w:szCs w:val="18"/>
              </w:rPr>
            </w:pPr>
          </w:p>
          <w:p w14:paraId="4632D68E" w14:textId="77777777" w:rsidR="00392D0B" w:rsidRPr="0000783C" w:rsidRDefault="00392D0B" w:rsidP="00515787">
            <w:pPr>
              <w:jc w:val="both"/>
              <w:rPr>
                <w:rFonts w:ascii="Verdana" w:hAnsi="Verdana" w:cs="Arial"/>
                <w:b/>
                <w:sz w:val="18"/>
                <w:szCs w:val="18"/>
              </w:rPr>
            </w:pPr>
          </w:p>
          <w:p w14:paraId="275DDE3A" w14:textId="77777777" w:rsidR="00392D0B" w:rsidRPr="0000783C" w:rsidRDefault="00392D0B" w:rsidP="00515787">
            <w:pPr>
              <w:jc w:val="both"/>
              <w:rPr>
                <w:rFonts w:ascii="Verdana" w:hAnsi="Verdana" w:cs="Arial"/>
                <w:b/>
              </w:rPr>
            </w:pPr>
            <w:r w:rsidRPr="0000783C">
              <w:rPr>
                <w:rFonts w:ascii="Verdana" w:hAnsi="Verdana" w:cs="Arial"/>
                <w:b/>
              </w:rPr>
              <w:t>Nous Enfocaments</w:t>
            </w:r>
          </w:p>
          <w:p w14:paraId="57232C56" w14:textId="77777777" w:rsidR="00392D0B" w:rsidRPr="0000783C" w:rsidRDefault="00392D0B" w:rsidP="00515787">
            <w:pPr>
              <w:jc w:val="both"/>
              <w:rPr>
                <w:rFonts w:ascii="Verdana" w:hAnsi="Verdana" w:cs="Arial"/>
                <w:b/>
                <w:sz w:val="18"/>
                <w:szCs w:val="18"/>
              </w:rPr>
            </w:pPr>
          </w:p>
          <w:p w14:paraId="7B68D434" w14:textId="77777777" w:rsidR="00392D0B" w:rsidRPr="0000783C" w:rsidRDefault="00392D0B" w:rsidP="00515787">
            <w:pPr>
              <w:jc w:val="both"/>
              <w:rPr>
                <w:rFonts w:ascii="Verdana" w:hAnsi="Verdana" w:cs="Arial"/>
                <w:b/>
                <w:sz w:val="18"/>
                <w:szCs w:val="18"/>
              </w:rPr>
            </w:pPr>
          </w:p>
          <w:p w14:paraId="7FA1BD7B" w14:textId="77777777" w:rsidR="00392D0B" w:rsidRPr="0000783C" w:rsidRDefault="00392D0B" w:rsidP="00515787">
            <w:pPr>
              <w:jc w:val="both"/>
              <w:rPr>
                <w:rFonts w:ascii="Verdana" w:hAnsi="Verdana" w:cs="Arial"/>
                <w:b/>
                <w:sz w:val="18"/>
                <w:szCs w:val="18"/>
              </w:rPr>
            </w:pPr>
          </w:p>
        </w:tc>
        <w:tc>
          <w:tcPr>
            <w:tcW w:w="7796" w:type="dxa"/>
            <w:gridSpan w:val="2"/>
          </w:tcPr>
          <w:p w14:paraId="7AEF1BC7" w14:textId="77777777" w:rsidR="00392D0B" w:rsidRPr="0000783C" w:rsidRDefault="00392D0B" w:rsidP="00515787">
            <w:pPr>
              <w:jc w:val="both"/>
              <w:rPr>
                <w:rFonts w:ascii="Verdana" w:hAnsi="Verdana" w:cs="Arial"/>
              </w:rPr>
            </w:pPr>
          </w:p>
        </w:tc>
      </w:tr>
    </w:tbl>
    <w:p w14:paraId="07DE475E" w14:textId="77777777" w:rsidR="00392D0B" w:rsidRPr="0000783C" w:rsidRDefault="00392D0B" w:rsidP="00392D0B">
      <w:pPr>
        <w:jc w:val="both"/>
        <w:rPr>
          <w:rFonts w:cs="Arial"/>
        </w:rPr>
      </w:pPr>
    </w:p>
    <w:p w14:paraId="75649F56" w14:textId="77777777" w:rsidR="00392D0B" w:rsidRDefault="00392D0B" w:rsidP="00392D0B">
      <w:pPr>
        <w:jc w:val="both"/>
        <w:rPr>
          <w:rFonts w:cs="Arial"/>
        </w:rPr>
      </w:pPr>
    </w:p>
    <w:p w14:paraId="30419D4E" w14:textId="77777777" w:rsidR="00811431" w:rsidRDefault="00811431" w:rsidP="00392D0B">
      <w:pPr>
        <w:jc w:val="both"/>
        <w:rPr>
          <w:rFonts w:cs="Arial"/>
        </w:rPr>
      </w:pPr>
    </w:p>
    <w:p w14:paraId="603C84F0" w14:textId="77777777" w:rsidR="00811431" w:rsidRDefault="00811431" w:rsidP="00392D0B">
      <w:pPr>
        <w:jc w:val="both"/>
        <w:rPr>
          <w:rFonts w:cs="Arial"/>
        </w:rPr>
      </w:pPr>
    </w:p>
    <w:p w14:paraId="0CC4CF98" w14:textId="77777777" w:rsidR="00811431" w:rsidRDefault="00811431" w:rsidP="00392D0B">
      <w:pPr>
        <w:jc w:val="both"/>
        <w:rPr>
          <w:rFonts w:cs="Arial"/>
        </w:rPr>
      </w:pPr>
    </w:p>
    <w:p w14:paraId="755CBCFA" w14:textId="77777777" w:rsidR="00811431" w:rsidRPr="0000783C" w:rsidRDefault="00811431" w:rsidP="00392D0B">
      <w:pPr>
        <w:jc w:val="both"/>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2D0B" w:rsidRPr="0000783C" w14:paraId="59BFB97A" w14:textId="77777777" w:rsidTr="00515787">
        <w:trPr>
          <w:trHeight w:val="567"/>
        </w:trPr>
        <w:tc>
          <w:tcPr>
            <w:tcW w:w="9747" w:type="dxa"/>
            <w:shd w:val="clear" w:color="auto" w:fill="365F91"/>
            <w:vAlign w:val="center"/>
          </w:tcPr>
          <w:p w14:paraId="01CABCF5" w14:textId="77777777" w:rsidR="00392D0B" w:rsidRPr="00811431" w:rsidRDefault="00392D0B" w:rsidP="00811431">
            <w:pPr>
              <w:rPr>
                <w:b/>
              </w:rPr>
            </w:pPr>
            <w:bookmarkStart w:id="17" w:name="_Toc536788929"/>
            <w:r w:rsidRPr="00811431">
              <w:rPr>
                <w:b/>
                <w:color w:val="FFFFFF" w:themeColor="background1"/>
                <w:sz w:val="28"/>
              </w:rPr>
              <w:lastRenderedPageBreak/>
              <w:t>APRENENTAGE, MILLORA CONTÍNUA I INNOVACIÓ</w:t>
            </w:r>
            <w:bookmarkEnd w:id="17"/>
          </w:p>
        </w:tc>
      </w:tr>
      <w:tr w:rsidR="00392D0B" w:rsidRPr="0000783C" w14:paraId="64B6694F" w14:textId="77777777" w:rsidTr="00515787">
        <w:trPr>
          <w:trHeight w:val="3969"/>
        </w:trPr>
        <w:tc>
          <w:tcPr>
            <w:tcW w:w="9747" w:type="dxa"/>
          </w:tcPr>
          <w:p w14:paraId="2B3B5930" w14:textId="77777777" w:rsidR="00392D0B" w:rsidRPr="0000783C" w:rsidRDefault="00392D0B" w:rsidP="00515787">
            <w:pPr>
              <w:jc w:val="both"/>
              <w:rPr>
                <w:rFonts w:cs="Arial"/>
              </w:rPr>
            </w:pPr>
          </w:p>
          <w:p w14:paraId="1ED94514" w14:textId="77777777" w:rsidR="00392D0B" w:rsidRPr="0000783C" w:rsidRDefault="00392D0B" w:rsidP="00515787">
            <w:pPr>
              <w:jc w:val="both"/>
              <w:rPr>
                <w:rFonts w:cs="Arial"/>
              </w:rPr>
            </w:pPr>
          </w:p>
          <w:p w14:paraId="103BE46A" w14:textId="77777777" w:rsidR="00392D0B" w:rsidRPr="0000783C" w:rsidRDefault="00392D0B" w:rsidP="00515787">
            <w:pPr>
              <w:jc w:val="both"/>
              <w:rPr>
                <w:rFonts w:cs="Arial"/>
              </w:rPr>
            </w:pPr>
          </w:p>
        </w:tc>
      </w:tr>
    </w:tbl>
    <w:p w14:paraId="44F2DB62" w14:textId="77777777" w:rsidR="00392D0B" w:rsidRPr="0000783C" w:rsidRDefault="00392D0B" w:rsidP="00392D0B">
      <w:pPr>
        <w:jc w:val="both"/>
        <w:rPr>
          <w:rFonts w:cs="Arial"/>
        </w:rPr>
      </w:pPr>
    </w:p>
    <w:p w14:paraId="33D716B8" w14:textId="77777777" w:rsidR="00392D0B" w:rsidRPr="00154EDF" w:rsidRDefault="00392D0B" w:rsidP="00B27C10"/>
    <w:p w14:paraId="5D8F5BB2" w14:textId="77777777" w:rsidR="00A60FAE" w:rsidRPr="00154EDF" w:rsidRDefault="00A60FAE" w:rsidP="00D61775"/>
    <w:p w14:paraId="5FBDA71C" w14:textId="77777777" w:rsidR="00A60FAE" w:rsidRPr="00154EDF" w:rsidRDefault="00A60FAE" w:rsidP="00D61775">
      <w:pPr>
        <w:sectPr w:rsidR="00A60FAE" w:rsidRPr="00154EDF" w:rsidSect="00EF6A86">
          <w:headerReference w:type="default" r:id="rId10"/>
          <w:footerReference w:type="even" r:id="rId11"/>
          <w:footerReference w:type="default" r:id="rId12"/>
          <w:headerReference w:type="first" r:id="rId13"/>
          <w:pgSz w:w="11907" w:h="16840" w:code="9"/>
          <w:pgMar w:top="1134" w:right="1134" w:bottom="709" w:left="1247" w:header="510" w:footer="378" w:gutter="0"/>
          <w:cols w:space="720"/>
          <w:titlePg/>
        </w:sectPr>
      </w:pPr>
    </w:p>
    <w:p w14:paraId="09C0C926" w14:textId="77777777" w:rsidR="00D61775" w:rsidRPr="003206B0" w:rsidRDefault="00D61775" w:rsidP="00C352EF">
      <w:pPr>
        <w:pStyle w:val="Ttulo1"/>
        <w:jc w:val="left"/>
        <w:rPr>
          <w:lang w:val="es-ES"/>
        </w:rPr>
      </w:pPr>
      <w:bookmarkStart w:id="18" w:name="_Toc1128739"/>
      <w:r w:rsidRPr="003206B0">
        <w:rPr>
          <w:lang w:val="es-ES"/>
        </w:rPr>
        <w:lastRenderedPageBreak/>
        <w:t>PLA DE MILLORA DEL CENTRE</w:t>
      </w:r>
      <w:bookmarkEnd w:id="18"/>
    </w:p>
    <w:p w14:paraId="43F16077" w14:textId="77777777" w:rsidR="00D61775" w:rsidRPr="00154EDF" w:rsidRDefault="00D61775" w:rsidP="00D61775">
      <w:pPr>
        <w:ind w:right="91"/>
        <w:rPr>
          <w:sz w:val="18"/>
        </w:rPr>
      </w:pPr>
      <w:r w:rsidRPr="00154EDF">
        <w:rPr>
          <w:sz w:val="18"/>
        </w:rPr>
        <w:t>(Breu descripció de les tres principals accions de millora dutes a terme el darrer curs i del seu èxit en la implantació)</w:t>
      </w: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835"/>
        <w:gridCol w:w="1985"/>
        <w:gridCol w:w="3685"/>
        <w:gridCol w:w="985"/>
        <w:gridCol w:w="3126"/>
        <w:gridCol w:w="1701"/>
      </w:tblGrid>
      <w:tr w:rsidR="00D61775" w:rsidRPr="00154EDF" w14:paraId="17E72007" w14:textId="77777777" w:rsidTr="004B7232">
        <w:tc>
          <w:tcPr>
            <w:tcW w:w="779" w:type="dxa"/>
            <w:vAlign w:val="center"/>
          </w:tcPr>
          <w:p w14:paraId="1E0E8EC6" w14:textId="77777777" w:rsidR="00D61775" w:rsidRPr="00154EDF" w:rsidRDefault="00D61775" w:rsidP="00D61775">
            <w:pPr>
              <w:jc w:val="center"/>
              <w:rPr>
                <w:b/>
                <w:sz w:val="18"/>
              </w:rPr>
            </w:pPr>
            <w:r w:rsidRPr="00154EDF">
              <w:rPr>
                <w:b/>
                <w:sz w:val="18"/>
              </w:rPr>
              <w:t>ACCIÓ</w:t>
            </w:r>
          </w:p>
        </w:tc>
        <w:tc>
          <w:tcPr>
            <w:tcW w:w="2835" w:type="dxa"/>
            <w:vAlign w:val="center"/>
          </w:tcPr>
          <w:p w14:paraId="2F87F7BB" w14:textId="77777777" w:rsidR="00D61775" w:rsidRPr="00154EDF" w:rsidRDefault="00D61775" w:rsidP="00D61775">
            <w:pPr>
              <w:ind w:right="91"/>
              <w:jc w:val="center"/>
              <w:rPr>
                <w:b/>
              </w:rPr>
            </w:pPr>
            <w:r w:rsidRPr="00154EDF">
              <w:rPr>
                <w:b/>
              </w:rPr>
              <w:t>NOM DE L’ACCIÓ</w:t>
            </w:r>
          </w:p>
        </w:tc>
        <w:tc>
          <w:tcPr>
            <w:tcW w:w="1985" w:type="dxa"/>
            <w:vAlign w:val="center"/>
          </w:tcPr>
          <w:p w14:paraId="0E378473" w14:textId="77777777" w:rsidR="00D61775" w:rsidRPr="00154EDF" w:rsidRDefault="00D61775" w:rsidP="00D61775">
            <w:pPr>
              <w:pStyle w:val="Ttulo9"/>
            </w:pPr>
            <w:r w:rsidRPr="00154EDF">
              <w:t xml:space="preserve">RESPONSABLE </w:t>
            </w:r>
          </w:p>
        </w:tc>
        <w:tc>
          <w:tcPr>
            <w:tcW w:w="3685" w:type="dxa"/>
            <w:vAlign w:val="center"/>
          </w:tcPr>
          <w:p w14:paraId="02E0D625" w14:textId="77777777" w:rsidR="00D61775" w:rsidRPr="00154EDF" w:rsidRDefault="00D61775" w:rsidP="00D61775">
            <w:pPr>
              <w:ind w:right="91"/>
              <w:jc w:val="center"/>
              <w:rPr>
                <w:b/>
              </w:rPr>
            </w:pPr>
            <w:r w:rsidRPr="00154EDF">
              <w:rPr>
                <w:b/>
              </w:rPr>
              <w:t>DESCRIPCIÓ</w:t>
            </w:r>
          </w:p>
        </w:tc>
        <w:tc>
          <w:tcPr>
            <w:tcW w:w="985" w:type="dxa"/>
            <w:vAlign w:val="center"/>
          </w:tcPr>
          <w:p w14:paraId="0683FCEC" w14:textId="77777777" w:rsidR="00D61775" w:rsidRPr="00154EDF" w:rsidRDefault="00D61775" w:rsidP="00D61775">
            <w:pPr>
              <w:ind w:right="91"/>
              <w:jc w:val="center"/>
              <w:rPr>
                <w:b/>
              </w:rPr>
            </w:pPr>
            <w:r w:rsidRPr="00154EDF">
              <w:rPr>
                <w:b/>
              </w:rPr>
              <w:t xml:space="preserve">DATA </w:t>
            </w:r>
          </w:p>
          <w:p w14:paraId="108A950C" w14:textId="77777777" w:rsidR="00D61775" w:rsidRPr="00154EDF" w:rsidRDefault="00D61775" w:rsidP="00D61775">
            <w:pPr>
              <w:ind w:right="91"/>
              <w:jc w:val="center"/>
              <w:rPr>
                <w:b/>
              </w:rPr>
            </w:pPr>
            <w:r w:rsidRPr="00154EDF">
              <w:rPr>
                <w:b/>
              </w:rPr>
              <w:t>FINAL</w:t>
            </w:r>
          </w:p>
        </w:tc>
        <w:tc>
          <w:tcPr>
            <w:tcW w:w="3126" w:type="dxa"/>
            <w:vAlign w:val="center"/>
          </w:tcPr>
          <w:p w14:paraId="2F84B761" w14:textId="77777777" w:rsidR="00D61775" w:rsidRPr="00154EDF" w:rsidRDefault="00D61775" w:rsidP="00D61775">
            <w:pPr>
              <w:ind w:right="91"/>
              <w:jc w:val="center"/>
              <w:rPr>
                <w:b/>
              </w:rPr>
            </w:pPr>
            <w:r w:rsidRPr="00154EDF">
              <w:rPr>
                <w:b/>
              </w:rPr>
              <w:t>INDICADORS DE SEGUIMENT</w:t>
            </w:r>
          </w:p>
        </w:tc>
        <w:tc>
          <w:tcPr>
            <w:tcW w:w="1701" w:type="dxa"/>
            <w:vAlign w:val="center"/>
          </w:tcPr>
          <w:p w14:paraId="117BE084" w14:textId="77777777" w:rsidR="00D61775" w:rsidRPr="00CC7C62" w:rsidRDefault="00D61775" w:rsidP="00D61775">
            <w:pPr>
              <w:ind w:right="91"/>
              <w:jc w:val="center"/>
              <w:rPr>
                <w:b/>
              </w:rPr>
            </w:pPr>
            <w:r w:rsidRPr="00CC7C62">
              <w:rPr>
                <w:b/>
              </w:rPr>
              <w:t>EIX</w:t>
            </w:r>
          </w:p>
          <w:p w14:paraId="5860E2BC" w14:textId="77777777" w:rsidR="00D61775" w:rsidRPr="00154EDF" w:rsidRDefault="00D61775" w:rsidP="00D61775">
            <w:pPr>
              <w:ind w:right="91"/>
              <w:jc w:val="center"/>
              <w:rPr>
                <w:b/>
                <w:sz w:val="18"/>
              </w:rPr>
            </w:pPr>
            <w:r w:rsidRPr="00CC7C62">
              <w:rPr>
                <w:b/>
              </w:rPr>
              <w:t>RELACIONAT</w:t>
            </w:r>
            <w:r w:rsidRPr="00CC7C62">
              <w:rPr>
                <w:b/>
                <w:sz w:val="20"/>
              </w:rPr>
              <w:t xml:space="preserve"> </w:t>
            </w:r>
          </w:p>
        </w:tc>
      </w:tr>
      <w:tr w:rsidR="00A60FAE" w:rsidRPr="00154EDF" w14:paraId="589B5347" w14:textId="77777777" w:rsidTr="004B7232">
        <w:tc>
          <w:tcPr>
            <w:tcW w:w="779" w:type="dxa"/>
          </w:tcPr>
          <w:p w14:paraId="18C4608C" w14:textId="77777777" w:rsidR="00A60FAE" w:rsidRPr="00154EDF" w:rsidRDefault="00A60FAE" w:rsidP="00D61775">
            <w:pPr>
              <w:ind w:right="91"/>
            </w:pPr>
          </w:p>
        </w:tc>
        <w:tc>
          <w:tcPr>
            <w:tcW w:w="2835" w:type="dxa"/>
          </w:tcPr>
          <w:p w14:paraId="40B89095" w14:textId="77777777" w:rsidR="00A60FAE" w:rsidRPr="00154EDF" w:rsidRDefault="00A60FAE" w:rsidP="00D61775">
            <w:pPr>
              <w:ind w:right="91"/>
            </w:pPr>
          </w:p>
        </w:tc>
        <w:tc>
          <w:tcPr>
            <w:tcW w:w="1985" w:type="dxa"/>
          </w:tcPr>
          <w:p w14:paraId="038F870A" w14:textId="77777777" w:rsidR="00A60FAE" w:rsidRPr="00154EDF" w:rsidRDefault="00A60FAE" w:rsidP="00D61775">
            <w:pPr>
              <w:ind w:right="91"/>
            </w:pPr>
          </w:p>
        </w:tc>
        <w:tc>
          <w:tcPr>
            <w:tcW w:w="3685" w:type="dxa"/>
          </w:tcPr>
          <w:p w14:paraId="343C351E" w14:textId="77777777" w:rsidR="00A60FAE" w:rsidRPr="00154EDF" w:rsidRDefault="00A60FAE" w:rsidP="00207718">
            <w:pPr>
              <w:ind w:right="91"/>
            </w:pPr>
          </w:p>
        </w:tc>
        <w:tc>
          <w:tcPr>
            <w:tcW w:w="985" w:type="dxa"/>
          </w:tcPr>
          <w:p w14:paraId="04CE995E" w14:textId="77777777" w:rsidR="00A60FAE" w:rsidRPr="00154EDF" w:rsidRDefault="00A60FAE" w:rsidP="00D61775">
            <w:pPr>
              <w:ind w:right="91"/>
            </w:pPr>
          </w:p>
        </w:tc>
        <w:tc>
          <w:tcPr>
            <w:tcW w:w="3126" w:type="dxa"/>
          </w:tcPr>
          <w:p w14:paraId="04DE59FC" w14:textId="77777777" w:rsidR="00A60FAE" w:rsidRPr="00154EDF" w:rsidRDefault="00A60FAE" w:rsidP="00A60FAE">
            <w:pPr>
              <w:ind w:right="91"/>
            </w:pPr>
          </w:p>
        </w:tc>
        <w:tc>
          <w:tcPr>
            <w:tcW w:w="1701" w:type="dxa"/>
          </w:tcPr>
          <w:p w14:paraId="612EB9D0" w14:textId="77777777" w:rsidR="00A60FAE" w:rsidRPr="00154EDF" w:rsidRDefault="00A60FAE" w:rsidP="00D61775">
            <w:pPr>
              <w:ind w:right="91"/>
            </w:pPr>
          </w:p>
        </w:tc>
      </w:tr>
      <w:tr w:rsidR="00A60FAE" w:rsidRPr="00154EDF" w14:paraId="003A6C16" w14:textId="77777777" w:rsidTr="004B7232">
        <w:tc>
          <w:tcPr>
            <w:tcW w:w="779" w:type="dxa"/>
          </w:tcPr>
          <w:p w14:paraId="59D6A827" w14:textId="77777777" w:rsidR="00A60FAE" w:rsidRPr="00154EDF" w:rsidRDefault="00A60FAE" w:rsidP="00D61775">
            <w:pPr>
              <w:ind w:right="91"/>
            </w:pPr>
          </w:p>
        </w:tc>
        <w:tc>
          <w:tcPr>
            <w:tcW w:w="2835" w:type="dxa"/>
          </w:tcPr>
          <w:p w14:paraId="1AFDC673" w14:textId="77777777" w:rsidR="00A60FAE" w:rsidRPr="00154EDF" w:rsidRDefault="00A60FAE" w:rsidP="00D61775">
            <w:pPr>
              <w:ind w:right="91"/>
            </w:pPr>
          </w:p>
        </w:tc>
        <w:tc>
          <w:tcPr>
            <w:tcW w:w="1985" w:type="dxa"/>
          </w:tcPr>
          <w:p w14:paraId="14B2DAEF" w14:textId="77777777" w:rsidR="00A60FAE" w:rsidRPr="00154EDF" w:rsidRDefault="00A60FAE" w:rsidP="00D61775">
            <w:pPr>
              <w:ind w:right="91"/>
            </w:pPr>
          </w:p>
        </w:tc>
        <w:tc>
          <w:tcPr>
            <w:tcW w:w="3685" w:type="dxa"/>
          </w:tcPr>
          <w:p w14:paraId="2C85BC4C" w14:textId="77777777" w:rsidR="00A60FAE" w:rsidRPr="00154EDF" w:rsidRDefault="00A60FAE" w:rsidP="00D61775">
            <w:pPr>
              <w:ind w:right="91"/>
            </w:pPr>
          </w:p>
        </w:tc>
        <w:tc>
          <w:tcPr>
            <w:tcW w:w="985" w:type="dxa"/>
          </w:tcPr>
          <w:p w14:paraId="21956F4D" w14:textId="77777777" w:rsidR="00A60FAE" w:rsidRPr="00154EDF" w:rsidRDefault="00A60FAE" w:rsidP="00D61775">
            <w:pPr>
              <w:ind w:right="91"/>
            </w:pPr>
          </w:p>
        </w:tc>
        <w:tc>
          <w:tcPr>
            <w:tcW w:w="3126" w:type="dxa"/>
          </w:tcPr>
          <w:p w14:paraId="7CDB9F95" w14:textId="77777777" w:rsidR="00A60FAE" w:rsidRPr="00154EDF" w:rsidRDefault="00A60FAE" w:rsidP="00A60FAE">
            <w:pPr>
              <w:ind w:right="91"/>
            </w:pPr>
          </w:p>
        </w:tc>
        <w:tc>
          <w:tcPr>
            <w:tcW w:w="1701" w:type="dxa"/>
          </w:tcPr>
          <w:p w14:paraId="10860354" w14:textId="77777777" w:rsidR="00A60FAE" w:rsidRPr="00154EDF" w:rsidRDefault="00A60FAE" w:rsidP="00D61775">
            <w:pPr>
              <w:ind w:right="91"/>
            </w:pPr>
          </w:p>
        </w:tc>
      </w:tr>
      <w:tr w:rsidR="00A60FAE" w:rsidRPr="00154EDF" w14:paraId="314FFC27" w14:textId="77777777" w:rsidTr="004B7232">
        <w:tc>
          <w:tcPr>
            <w:tcW w:w="779" w:type="dxa"/>
          </w:tcPr>
          <w:p w14:paraId="5C512ECE" w14:textId="77777777" w:rsidR="00A60FAE" w:rsidRPr="00154EDF" w:rsidRDefault="00A60FAE" w:rsidP="00D61775">
            <w:pPr>
              <w:ind w:right="91"/>
            </w:pPr>
          </w:p>
        </w:tc>
        <w:tc>
          <w:tcPr>
            <w:tcW w:w="2835" w:type="dxa"/>
          </w:tcPr>
          <w:p w14:paraId="317D7220" w14:textId="77777777" w:rsidR="00A60FAE" w:rsidRPr="00154EDF" w:rsidRDefault="00A60FAE" w:rsidP="00D61775">
            <w:pPr>
              <w:ind w:right="91"/>
            </w:pPr>
          </w:p>
        </w:tc>
        <w:tc>
          <w:tcPr>
            <w:tcW w:w="1985" w:type="dxa"/>
          </w:tcPr>
          <w:p w14:paraId="348FFCF5" w14:textId="77777777" w:rsidR="00A60FAE" w:rsidRPr="00154EDF" w:rsidRDefault="00A60FAE" w:rsidP="00D61775">
            <w:pPr>
              <w:ind w:right="91"/>
            </w:pPr>
          </w:p>
        </w:tc>
        <w:tc>
          <w:tcPr>
            <w:tcW w:w="3685" w:type="dxa"/>
          </w:tcPr>
          <w:p w14:paraId="12E819D9" w14:textId="77777777" w:rsidR="00A60FAE" w:rsidRPr="00154EDF" w:rsidRDefault="00A60FAE" w:rsidP="00D61775">
            <w:pPr>
              <w:ind w:right="91"/>
            </w:pPr>
          </w:p>
        </w:tc>
        <w:tc>
          <w:tcPr>
            <w:tcW w:w="985" w:type="dxa"/>
          </w:tcPr>
          <w:p w14:paraId="6D346150" w14:textId="77777777" w:rsidR="00A60FAE" w:rsidRPr="00154EDF" w:rsidRDefault="00A60FAE" w:rsidP="00D61775">
            <w:pPr>
              <w:ind w:right="91"/>
            </w:pPr>
          </w:p>
        </w:tc>
        <w:tc>
          <w:tcPr>
            <w:tcW w:w="3126" w:type="dxa"/>
          </w:tcPr>
          <w:p w14:paraId="0D861ED8" w14:textId="77777777" w:rsidR="00A60FAE" w:rsidRPr="00154EDF" w:rsidRDefault="00A60FAE" w:rsidP="00A60FAE">
            <w:pPr>
              <w:ind w:right="91"/>
            </w:pPr>
          </w:p>
        </w:tc>
        <w:tc>
          <w:tcPr>
            <w:tcW w:w="1701" w:type="dxa"/>
          </w:tcPr>
          <w:p w14:paraId="6D5A03C8" w14:textId="77777777" w:rsidR="00A60FAE" w:rsidRPr="00154EDF" w:rsidRDefault="00A60FAE" w:rsidP="00D61775">
            <w:pPr>
              <w:ind w:right="91"/>
            </w:pPr>
          </w:p>
        </w:tc>
      </w:tr>
      <w:tr w:rsidR="00A60FAE" w:rsidRPr="00154EDF" w14:paraId="180E6FE3" w14:textId="77777777" w:rsidTr="004B7232">
        <w:tc>
          <w:tcPr>
            <w:tcW w:w="779" w:type="dxa"/>
          </w:tcPr>
          <w:p w14:paraId="64893E9B" w14:textId="77777777" w:rsidR="00A60FAE" w:rsidRPr="00154EDF" w:rsidRDefault="00A60FAE" w:rsidP="00D61775">
            <w:pPr>
              <w:ind w:right="91"/>
            </w:pPr>
          </w:p>
        </w:tc>
        <w:tc>
          <w:tcPr>
            <w:tcW w:w="2835" w:type="dxa"/>
          </w:tcPr>
          <w:p w14:paraId="0033A35E" w14:textId="77777777" w:rsidR="00A60FAE" w:rsidRPr="00154EDF" w:rsidRDefault="00A60FAE" w:rsidP="00D61775">
            <w:pPr>
              <w:ind w:right="91"/>
            </w:pPr>
          </w:p>
        </w:tc>
        <w:tc>
          <w:tcPr>
            <w:tcW w:w="1985" w:type="dxa"/>
          </w:tcPr>
          <w:p w14:paraId="580F0591" w14:textId="77777777" w:rsidR="00A60FAE" w:rsidRPr="00154EDF" w:rsidRDefault="00A60FAE" w:rsidP="00D61775">
            <w:pPr>
              <w:ind w:right="91"/>
            </w:pPr>
          </w:p>
        </w:tc>
        <w:tc>
          <w:tcPr>
            <w:tcW w:w="3685" w:type="dxa"/>
          </w:tcPr>
          <w:p w14:paraId="53558343" w14:textId="77777777" w:rsidR="00A60FAE" w:rsidRPr="00154EDF" w:rsidRDefault="00A60FAE" w:rsidP="00207718">
            <w:pPr>
              <w:ind w:right="91"/>
            </w:pPr>
          </w:p>
        </w:tc>
        <w:tc>
          <w:tcPr>
            <w:tcW w:w="985" w:type="dxa"/>
          </w:tcPr>
          <w:p w14:paraId="129985AC" w14:textId="77777777" w:rsidR="00A60FAE" w:rsidRPr="00154EDF" w:rsidRDefault="00A60FAE" w:rsidP="00D61775">
            <w:pPr>
              <w:ind w:right="91"/>
            </w:pPr>
          </w:p>
        </w:tc>
        <w:tc>
          <w:tcPr>
            <w:tcW w:w="3126" w:type="dxa"/>
          </w:tcPr>
          <w:p w14:paraId="26A9D347" w14:textId="77777777" w:rsidR="00A60FAE" w:rsidRPr="00154EDF" w:rsidRDefault="00A60FAE" w:rsidP="00A60FAE">
            <w:pPr>
              <w:ind w:right="91"/>
            </w:pPr>
          </w:p>
        </w:tc>
        <w:tc>
          <w:tcPr>
            <w:tcW w:w="1701" w:type="dxa"/>
          </w:tcPr>
          <w:p w14:paraId="5C1B22AF" w14:textId="77777777" w:rsidR="00A60FAE" w:rsidRPr="00154EDF" w:rsidRDefault="00A60FAE" w:rsidP="00D61775">
            <w:pPr>
              <w:ind w:right="91"/>
            </w:pPr>
          </w:p>
        </w:tc>
      </w:tr>
      <w:tr w:rsidR="00A60FAE" w:rsidRPr="00154EDF" w14:paraId="500F294E" w14:textId="77777777" w:rsidTr="004B7232">
        <w:tc>
          <w:tcPr>
            <w:tcW w:w="779" w:type="dxa"/>
          </w:tcPr>
          <w:p w14:paraId="7CE728E9" w14:textId="77777777" w:rsidR="00A60FAE" w:rsidRPr="00154EDF" w:rsidRDefault="00A60FAE" w:rsidP="00D61775">
            <w:pPr>
              <w:ind w:right="91"/>
            </w:pPr>
          </w:p>
        </w:tc>
        <w:tc>
          <w:tcPr>
            <w:tcW w:w="2835" w:type="dxa"/>
          </w:tcPr>
          <w:p w14:paraId="4B195D7E" w14:textId="77777777" w:rsidR="00A60FAE" w:rsidRPr="00154EDF" w:rsidRDefault="00A60FAE" w:rsidP="00D61775">
            <w:pPr>
              <w:ind w:right="91"/>
            </w:pPr>
          </w:p>
        </w:tc>
        <w:tc>
          <w:tcPr>
            <w:tcW w:w="1985" w:type="dxa"/>
          </w:tcPr>
          <w:p w14:paraId="27248583" w14:textId="77777777" w:rsidR="00A60FAE" w:rsidRPr="00154EDF" w:rsidRDefault="00A60FAE" w:rsidP="00D61775">
            <w:pPr>
              <w:ind w:right="91"/>
            </w:pPr>
          </w:p>
        </w:tc>
        <w:tc>
          <w:tcPr>
            <w:tcW w:w="3685" w:type="dxa"/>
          </w:tcPr>
          <w:p w14:paraId="3F22CB28" w14:textId="77777777" w:rsidR="00A60FAE" w:rsidRPr="00154EDF" w:rsidRDefault="00A60FAE" w:rsidP="00D61775">
            <w:pPr>
              <w:ind w:right="91"/>
            </w:pPr>
          </w:p>
        </w:tc>
        <w:tc>
          <w:tcPr>
            <w:tcW w:w="985" w:type="dxa"/>
          </w:tcPr>
          <w:p w14:paraId="34D88BD5" w14:textId="77777777" w:rsidR="00A60FAE" w:rsidRPr="00154EDF" w:rsidRDefault="00A60FAE" w:rsidP="00D61775">
            <w:pPr>
              <w:ind w:right="91"/>
            </w:pPr>
          </w:p>
        </w:tc>
        <w:tc>
          <w:tcPr>
            <w:tcW w:w="3126" w:type="dxa"/>
          </w:tcPr>
          <w:p w14:paraId="72793D19" w14:textId="77777777" w:rsidR="00A60FAE" w:rsidRPr="00154EDF" w:rsidRDefault="00A60FAE" w:rsidP="00A60FAE">
            <w:pPr>
              <w:ind w:right="91"/>
            </w:pPr>
          </w:p>
        </w:tc>
        <w:tc>
          <w:tcPr>
            <w:tcW w:w="1701" w:type="dxa"/>
          </w:tcPr>
          <w:p w14:paraId="3029D64E" w14:textId="77777777" w:rsidR="00A60FAE" w:rsidRPr="00154EDF" w:rsidRDefault="00A60FAE" w:rsidP="00D61775">
            <w:pPr>
              <w:ind w:right="91"/>
            </w:pPr>
          </w:p>
        </w:tc>
      </w:tr>
      <w:tr w:rsidR="00A60FAE" w:rsidRPr="00154EDF" w14:paraId="4A168EED" w14:textId="77777777" w:rsidTr="004B7232">
        <w:tc>
          <w:tcPr>
            <w:tcW w:w="779" w:type="dxa"/>
          </w:tcPr>
          <w:p w14:paraId="70B06D4D" w14:textId="77777777" w:rsidR="00A60FAE" w:rsidRPr="00154EDF" w:rsidRDefault="00A60FAE" w:rsidP="00D61775">
            <w:pPr>
              <w:ind w:right="91"/>
            </w:pPr>
          </w:p>
        </w:tc>
        <w:tc>
          <w:tcPr>
            <w:tcW w:w="2835" w:type="dxa"/>
          </w:tcPr>
          <w:p w14:paraId="3B5E0641" w14:textId="77777777" w:rsidR="00A60FAE" w:rsidRPr="00154EDF" w:rsidRDefault="00A60FAE" w:rsidP="00D61775">
            <w:pPr>
              <w:ind w:right="91"/>
            </w:pPr>
          </w:p>
        </w:tc>
        <w:tc>
          <w:tcPr>
            <w:tcW w:w="1985" w:type="dxa"/>
          </w:tcPr>
          <w:p w14:paraId="2122B904" w14:textId="77777777" w:rsidR="00A60FAE" w:rsidRPr="00154EDF" w:rsidRDefault="00A60FAE" w:rsidP="00D61775">
            <w:pPr>
              <w:ind w:right="91"/>
            </w:pPr>
          </w:p>
        </w:tc>
        <w:tc>
          <w:tcPr>
            <w:tcW w:w="3685" w:type="dxa"/>
          </w:tcPr>
          <w:p w14:paraId="4C209A48" w14:textId="77777777" w:rsidR="00A60FAE" w:rsidRPr="00154EDF" w:rsidRDefault="00A60FAE" w:rsidP="00D61775">
            <w:pPr>
              <w:ind w:right="91"/>
            </w:pPr>
          </w:p>
        </w:tc>
        <w:tc>
          <w:tcPr>
            <w:tcW w:w="985" w:type="dxa"/>
          </w:tcPr>
          <w:p w14:paraId="19CB8F1B" w14:textId="77777777" w:rsidR="00A60FAE" w:rsidRPr="00154EDF" w:rsidRDefault="00A60FAE" w:rsidP="00D61775">
            <w:pPr>
              <w:ind w:right="91"/>
            </w:pPr>
          </w:p>
        </w:tc>
        <w:tc>
          <w:tcPr>
            <w:tcW w:w="3126" w:type="dxa"/>
          </w:tcPr>
          <w:p w14:paraId="313DB535" w14:textId="77777777" w:rsidR="00A60FAE" w:rsidRPr="00154EDF" w:rsidRDefault="00A60FAE" w:rsidP="00A60FAE">
            <w:pPr>
              <w:ind w:right="91"/>
            </w:pPr>
          </w:p>
        </w:tc>
        <w:tc>
          <w:tcPr>
            <w:tcW w:w="1701" w:type="dxa"/>
          </w:tcPr>
          <w:p w14:paraId="275D8726" w14:textId="77777777" w:rsidR="00A60FAE" w:rsidRPr="00154EDF" w:rsidRDefault="00A60FAE" w:rsidP="00D61775">
            <w:pPr>
              <w:ind w:right="91"/>
            </w:pPr>
          </w:p>
        </w:tc>
      </w:tr>
      <w:tr w:rsidR="00A60FAE" w:rsidRPr="00154EDF" w14:paraId="48309AA4" w14:textId="77777777" w:rsidTr="004B7232">
        <w:tc>
          <w:tcPr>
            <w:tcW w:w="779" w:type="dxa"/>
          </w:tcPr>
          <w:p w14:paraId="5E75F6EF" w14:textId="77777777" w:rsidR="00A60FAE" w:rsidRPr="00154EDF" w:rsidRDefault="00A60FAE" w:rsidP="00D61775">
            <w:pPr>
              <w:ind w:right="91"/>
            </w:pPr>
          </w:p>
        </w:tc>
        <w:tc>
          <w:tcPr>
            <w:tcW w:w="2835" w:type="dxa"/>
          </w:tcPr>
          <w:p w14:paraId="6E8F0AAF" w14:textId="77777777" w:rsidR="00A60FAE" w:rsidRPr="00154EDF" w:rsidRDefault="00A60FAE" w:rsidP="00D61775">
            <w:pPr>
              <w:ind w:right="91"/>
            </w:pPr>
          </w:p>
        </w:tc>
        <w:tc>
          <w:tcPr>
            <w:tcW w:w="1985" w:type="dxa"/>
          </w:tcPr>
          <w:p w14:paraId="0099CFF1" w14:textId="77777777" w:rsidR="00A60FAE" w:rsidRPr="00154EDF" w:rsidRDefault="00A60FAE" w:rsidP="00D61775">
            <w:pPr>
              <w:ind w:right="91"/>
            </w:pPr>
          </w:p>
        </w:tc>
        <w:tc>
          <w:tcPr>
            <w:tcW w:w="3685" w:type="dxa"/>
          </w:tcPr>
          <w:p w14:paraId="27CB077A" w14:textId="77777777" w:rsidR="00A60FAE" w:rsidRPr="00154EDF" w:rsidRDefault="00A60FAE" w:rsidP="00207718">
            <w:pPr>
              <w:ind w:right="91"/>
            </w:pPr>
          </w:p>
        </w:tc>
        <w:tc>
          <w:tcPr>
            <w:tcW w:w="985" w:type="dxa"/>
          </w:tcPr>
          <w:p w14:paraId="32EA8C45" w14:textId="77777777" w:rsidR="00A60FAE" w:rsidRPr="00154EDF" w:rsidRDefault="00A60FAE" w:rsidP="00D61775">
            <w:pPr>
              <w:ind w:right="91"/>
            </w:pPr>
          </w:p>
        </w:tc>
        <w:tc>
          <w:tcPr>
            <w:tcW w:w="3126" w:type="dxa"/>
          </w:tcPr>
          <w:p w14:paraId="6B13F3D7" w14:textId="77777777" w:rsidR="00A60FAE" w:rsidRPr="00154EDF" w:rsidRDefault="00A60FAE" w:rsidP="00A60FAE">
            <w:pPr>
              <w:ind w:right="91"/>
            </w:pPr>
          </w:p>
        </w:tc>
        <w:tc>
          <w:tcPr>
            <w:tcW w:w="1701" w:type="dxa"/>
          </w:tcPr>
          <w:p w14:paraId="777E6D36" w14:textId="77777777" w:rsidR="00A60FAE" w:rsidRPr="00154EDF" w:rsidRDefault="00A60FAE" w:rsidP="00D61775">
            <w:pPr>
              <w:ind w:right="91"/>
            </w:pPr>
          </w:p>
        </w:tc>
      </w:tr>
      <w:tr w:rsidR="00A60FAE" w:rsidRPr="00154EDF" w14:paraId="7A7048D4" w14:textId="77777777" w:rsidTr="004B7232">
        <w:tc>
          <w:tcPr>
            <w:tcW w:w="779" w:type="dxa"/>
          </w:tcPr>
          <w:p w14:paraId="0BA96052" w14:textId="77777777" w:rsidR="00A60FAE" w:rsidRPr="00154EDF" w:rsidRDefault="00A60FAE" w:rsidP="00D61775">
            <w:pPr>
              <w:ind w:right="91"/>
            </w:pPr>
          </w:p>
        </w:tc>
        <w:tc>
          <w:tcPr>
            <w:tcW w:w="2835" w:type="dxa"/>
          </w:tcPr>
          <w:p w14:paraId="7BE0DBFD" w14:textId="77777777" w:rsidR="00A60FAE" w:rsidRPr="00154EDF" w:rsidRDefault="00A60FAE" w:rsidP="00D61775">
            <w:pPr>
              <w:ind w:right="91"/>
            </w:pPr>
          </w:p>
        </w:tc>
        <w:tc>
          <w:tcPr>
            <w:tcW w:w="1985" w:type="dxa"/>
          </w:tcPr>
          <w:p w14:paraId="7C646D92" w14:textId="77777777" w:rsidR="00A60FAE" w:rsidRPr="00154EDF" w:rsidRDefault="00A60FAE" w:rsidP="00D61775">
            <w:pPr>
              <w:ind w:right="91"/>
            </w:pPr>
          </w:p>
        </w:tc>
        <w:tc>
          <w:tcPr>
            <w:tcW w:w="3685" w:type="dxa"/>
          </w:tcPr>
          <w:p w14:paraId="33CC7333" w14:textId="77777777" w:rsidR="00A60FAE" w:rsidRPr="00154EDF" w:rsidRDefault="00A60FAE" w:rsidP="00D61775">
            <w:pPr>
              <w:ind w:right="91"/>
            </w:pPr>
          </w:p>
        </w:tc>
        <w:tc>
          <w:tcPr>
            <w:tcW w:w="985" w:type="dxa"/>
          </w:tcPr>
          <w:p w14:paraId="456C3A6D" w14:textId="77777777" w:rsidR="00A60FAE" w:rsidRPr="00154EDF" w:rsidRDefault="00A60FAE" w:rsidP="00D61775">
            <w:pPr>
              <w:ind w:right="91"/>
            </w:pPr>
          </w:p>
        </w:tc>
        <w:tc>
          <w:tcPr>
            <w:tcW w:w="3126" w:type="dxa"/>
          </w:tcPr>
          <w:p w14:paraId="640A4BB3" w14:textId="77777777" w:rsidR="00A60FAE" w:rsidRPr="00154EDF" w:rsidRDefault="00A60FAE" w:rsidP="00A60FAE">
            <w:pPr>
              <w:ind w:right="91"/>
            </w:pPr>
          </w:p>
        </w:tc>
        <w:tc>
          <w:tcPr>
            <w:tcW w:w="1701" w:type="dxa"/>
          </w:tcPr>
          <w:p w14:paraId="7A0705A3" w14:textId="77777777" w:rsidR="00A60FAE" w:rsidRPr="00154EDF" w:rsidRDefault="00A60FAE" w:rsidP="00D61775">
            <w:pPr>
              <w:ind w:right="91"/>
            </w:pPr>
          </w:p>
        </w:tc>
      </w:tr>
      <w:tr w:rsidR="00A60FAE" w:rsidRPr="00154EDF" w14:paraId="17242DC5" w14:textId="77777777" w:rsidTr="004B7232">
        <w:tc>
          <w:tcPr>
            <w:tcW w:w="779" w:type="dxa"/>
          </w:tcPr>
          <w:p w14:paraId="40A6EEB7" w14:textId="77777777" w:rsidR="00A60FAE" w:rsidRPr="00154EDF" w:rsidRDefault="00A60FAE" w:rsidP="00D61775">
            <w:pPr>
              <w:ind w:right="91"/>
            </w:pPr>
          </w:p>
        </w:tc>
        <w:tc>
          <w:tcPr>
            <w:tcW w:w="2835" w:type="dxa"/>
          </w:tcPr>
          <w:p w14:paraId="5F20CC81" w14:textId="77777777" w:rsidR="00A60FAE" w:rsidRPr="00154EDF" w:rsidRDefault="00A60FAE" w:rsidP="00D61775">
            <w:pPr>
              <w:ind w:right="91"/>
            </w:pPr>
          </w:p>
        </w:tc>
        <w:tc>
          <w:tcPr>
            <w:tcW w:w="1985" w:type="dxa"/>
          </w:tcPr>
          <w:p w14:paraId="08524B88" w14:textId="77777777" w:rsidR="00A60FAE" w:rsidRPr="00154EDF" w:rsidRDefault="00A60FAE" w:rsidP="00D61775">
            <w:pPr>
              <w:ind w:right="91"/>
            </w:pPr>
          </w:p>
        </w:tc>
        <w:tc>
          <w:tcPr>
            <w:tcW w:w="3685" w:type="dxa"/>
          </w:tcPr>
          <w:p w14:paraId="58284BA4" w14:textId="77777777" w:rsidR="00A60FAE" w:rsidRPr="00154EDF" w:rsidRDefault="00A60FAE" w:rsidP="00D61775">
            <w:pPr>
              <w:ind w:right="91"/>
            </w:pPr>
          </w:p>
        </w:tc>
        <w:tc>
          <w:tcPr>
            <w:tcW w:w="985" w:type="dxa"/>
          </w:tcPr>
          <w:p w14:paraId="1CEAA500" w14:textId="77777777" w:rsidR="00A60FAE" w:rsidRPr="00154EDF" w:rsidRDefault="00A60FAE" w:rsidP="00D61775">
            <w:pPr>
              <w:ind w:right="91"/>
            </w:pPr>
          </w:p>
        </w:tc>
        <w:tc>
          <w:tcPr>
            <w:tcW w:w="3126" w:type="dxa"/>
          </w:tcPr>
          <w:p w14:paraId="70C8C358" w14:textId="77777777" w:rsidR="00A60FAE" w:rsidRPr="00154EDF" w:rsidRDefault="00A60FAE" w:rsidP="00A60FAE">
            <w:pPr>
              <w:ind w:right="91"/>
            </w:pPr>
          </w:p>
        </w:tc>
        <w:tc>
          <w:tcPr>
            <w:tcW w:w="1701" w:type="dxa"/>
          </w:tcPr>
          <w:p w14:paraId="60FAF8B5" w14:textId="77777777" w:rsidR="00A60FAE" w:rsidRPr="00154EDF" w:rsidRDefault="00A60FAE" w:rsidP="00D61775">
            <w:pPr>
              <w:ind w:right="91"/>
            </w:pPr>
          </w:p>
        </w:tc>
      </w:tr>
      <w:tr w:rsidR="00A60FAE" w:rsidRPr="00154EDF" w14:paraId="3F9A6180" w14:textId="77777777" w:rsidTr="004B7232">
        <w:tc>
          <w:tcPr>
            <w:tcW w:w="779" w:type="dxa"/>
          </w:tcPr>
          <w:p w14:paraId="61FC9543" w14:textId="77777777" w:rsidR="00A60FAE" w:rsidRPr="00154EDF" w:rsidRDefault="00A60FAE" w:rsidP="00D61775">
            <w:pPr>
              <w:ind w:right="91"/>
            </w:pPr>
          </w:p>
        </w:tc>
        <w:tc>
          <w:tcPr>
            <w:tcW w:w="2835" w:type="dxa"/>
          </w:tcPr>
          <w:p w14:paraId="31F71C1C" w14:textId="77777777" w:rsidR="00A60FAE" w:rsidRPr="00154EDF" w:rsidRDefault="00A60FAE" w:rsidP="00D61775">
            <w:pPr>
              <w:ind w:right="91"/>
            </w:pPr>
          </w:p>
        </w:tc>
        <w:tc>
          <w:tcPr>
            <w:tcW w:w="1985" w:type="dxa"/>
          </w:tcPr>
          <w:p w14:paraId="6FFE1FCE" w14:textId="77777777" w:rsidR="00A60FAE" w:rsidRPr="00154EDF" w:rsidRDefault="00A60FAE" w:rsidP="00D61775">
            <w:pPr>
              <w:ind w:right="91"/>
            </w:pPr>
          </w:p>
        </w:tc>
        <w:tc>
          <w:tcPr>
            <w:tcW w:w="3685" w:type="dxa"/>
          </w:tcPr>
          <w:p w14:paraId="0317268A" w14:textId="77777777" w:rsidR="00A60FAE" w:rsidRPr="00154EDF" w:rsidRDefault="00A60FAE" w:rsidP="00207718">
            <w:pPr>
              <w:ind w:right="91"/>
            </w:pPr>
          </w:p>
        </w:tc>
        <w:tc>
          <w:tcPr>
            <w:tcW w:w="985" w:type="dxa"/>
          </w:tcPr>
          <w:p w14:paraId="2A2E239F" w14:textId="77777777" w:rsidR="00A60FAE" w:rsidRPr="00154EDF" w:rsidRDefault="00A60FAE" w:rsidP="00D61775">
            <w:pPr>
              <w:ind w:right="91"/>
            </w:pPr>
          </w:p>
        </w:tc>
        <w:tc>
          <w:tcPr>
            <w:tcW w:w="3126" w:type="dxa"/>
          </w:tcPr>
          <w:p w14:paraId="47195A0A" w14:textId="77777777" w:rsidR="00A60FAE" w:rsidRPr="00154EDF" w:rsidRDefault="00A60FAE" w:rsidP="00A60FAE">
            <w:pPr>
              <w:ind w:right="91"/>
            </w:pPr>
          </w:p>
        </w:tc>
        <w:tc>
          <w:tcPr>
            <w:tcW w:w="1701" w:type="dxa"/>
          </w:tcPr>
          <w:p w14:paraId="32A002DB" w14:textId="77777777" w:rsidR="00A60FAE" w:rsidRPr="00154EDF" w:rsidRDefault="00A60FAE" w:rsidP="00D61775">
            <w:pPr>
              <w:ind w:right="91"/>
            </w:pPr>
          </w:p>
        </w:tc>
      </w:tr>
      <w:tr w:rsidR="00A60FAE" w:rsidRPr="00154EDF" w14:paraId="4FCE1A56" w14:textId="77777777" w:rsidTr="004B7232">
        <w:tc>
          <w:tcPr>
            <w:tcW w:w="779" w:type="dxa"/>
          </w:tcPr>
          <w:p w14:paraId="209B5274" w14:textId="77777777" w:rsidR="00A60FAE" w:rsidRPr="00154EDF" w:rsidRDefault="00A60FAE" w:rsidP="00D61775">
            <w:pPr>
              <w:ind w:right="91"/>
            </w:pPr>
          </w:p>
        </w:tc>
        <w:tc>
          <w:tcPr>
            <w:tcW w:w="2835" w:type="dxa"/>
          </w:tcPr>
          <w:p w14:paraId="01B6F5A6" w14:textId="77777777" w:rsidR="00A60FAE" w:rsidRPr="00154EDF" w:rsidRDefault="00A60FAE" w:rsidP="00D61775">
            <w:pPr>
              <w:ind w:right="91"/>
            </w:pPr>
          </w:p>
        </w:tc>
        <w:tc>
          <w:tcPr>
            <w:tcW w:w="1985" w:type="dxa"/>
          </w:tcPr>
          <w:p w14:paraId="62FA9C0C" w14:textId="77777777" w:rsidR="00A60FAE" w:rsidRPr="00154EDF" w:rsidRDefault="00A60FAE" w:rsidP="00D61775">
            <w:pPr>
              <w:ind w:right="91"/>
            </w:pPr>
          </w:p>
        </w:tc>
        <w:tc>
          <w:tcPr>
            <w:tcW w:w="3685" w:type="dxa"/>
          </w:tcPr>
          <w:p w14:paraId="434161C9" w14:textId="77777777" w:rsidR="00A60FAE" w:rsidRPr="00154EDF" w:rsidRDefault="00A60FAE" w:rsidP="00D61775">
            <w:pPr>
              <w:ind w:right="91"/>
            </w:pPr>
          </w:p>
        </w:tc>
        <w:tc>
          <w:tcPr>
            <w:tcW w:w="985" w:type="dxa"/>
          </w:tcPr>
          <w:p w14:paraId="3E513C4E" w14:textId="77777777" w:rsidR="00A60FAE" w:rsidRPr="00154EDF" w:rsidRDefault="00A60FAE" w:rsidP="00D61775">
            <w:pPr>
              <w:ind w:right="91"/>
            </w:pPr>
          </w:p>
        </w:tc>
        <w:tc>
          <w:tcPr>
            <w:tcW w:w="3126" w:type="dxa"/>
          </w:tcPr>
          <w:p w14:paraId="4D833F79" w14:textId="77777777" w:rsidR="00A60FAE" w:rsidRPr="00154EDF" w:rsidRDefault="00A60FAE" w:rsidP="00A60FAE">
            <w:pPr>
              <w:ind w:right="91"/>
            </w:pPr>
          </w:p>
        </w:tc>
        <w:tc>
          <w:tcPr>
            <w:tcW w:w="1701" w:type="dxa"/>
          </w:tcPr>
          <w:p w14:paraId="3F26D535" w14:textId="77777777" w:rsidR="00A60FAE" w:rsidRPr="00154EDF" w:rsidRDefault="00A60FAE" w:rsidP="00D61775">
            <w:pPr>
              <w:ind w:right="91"/>
            </w:pPr>
          </w:p>
        </w:tc>
      </w:tr>
      <w:tr w:rsidR="00A60FAE" w:rsidRPr="00154EDF" w14:paraId="48E0D8CD" w14:textId="77777777" w:rsidTr="004B7232">
        <w:tc>
          <w:tcPr>
            <w:tcW w:w="779" w:type="dxa"/>
          </w:tcPr>
          <w:p w14:paraId="30D5250B" w14:textId="77777777" w:rsidR="00A60FAE" w:rsidRPr="00154EDF" w:rsidRDefault="00A60FAE" w:rsidP="00D61775">
            <w:pPr>
              <w:ind w:right="91"/>
            </w:pPr>
          </w:p>
        </w:tc>
        <w:tc>
          <w:tcPr>
            <w:tcW w:w="2835" w:type="dxa"/>
          </w:tcPr>
          <w:p w14:paraId="7BFADBA1" w14:textId="77777777" w:rsidR="00A60FAE" w:rsidRPr="00154EDF" w:rsidRDefault="00A60FAE" w:rsidP="00D61775">
            <w:pPr>
              <w:ind w:right="91"/>
            </w:pPr>
          </w:p>
        </w:tc>
        <w:tc>
          <w:tcPr>
            <w:tcW w:w="1985" w:type="dxa"/>
          </w:tcPr>
          <w:p w14:paraId="61C89803" w14:textId="77777777" w:rsidR="00A60FAE" w:rsidRPr="00154EDF" w:rsidRDefault="00A60FAE" w:rsidP="00D61775">
            <w:pPr>
              <w:ind w:right="91"/>
            </w:pPr>
          </w:p>
        </w:tc>
        <w:tc>
          <w:tcPr>
            <w:tcW w:w="3685" w:type="dxa"/>
          </w:tcPr>
          <w:p w14:paraId="677C93EA" w14:textId="77777777" w:rsidR="00A60FAE" w:rsidRPr="00154EDF" w:rsidRDefault="00A60FAE" w:rsidP="00D61775">
            <w:pPr>
              <w:ind w:right="91"/>
            </w:pPr>
          </w:p>
        </w:tc>
        <w:tc>
          <w:tcPr>
            <w:tcW w:w="985" w:type="dxa"/>
          </w:tcPr>
          <w:p w14:paraId="31435645" w14:textId="77777777" w:rsidR="00A60FAE" w:rsidRPr="00154EDF" w:rsidRDefault="00A60FAE" w:rsidP="00D61775">
            <w:pPr>
              <w:ind w:right="91"/>
            </w:pPr>
          </w:p>
        </w:tc>
        <w:tc>
          <w:tcPr>
            <w:tcW w:w="3126" w:type="dxa"/>
          </w:tcPr>
          <w:p w14:paraId="7F515BDF" w14:textId="77777777" w:rsidR="00A60FAE" w:rsidRPr="00154EDF" w:rsidRDefault="00A60FAE" w:rsidP="00A60FAE">
            <w:pPr>
              <w:ind w:right="91"/>
            </w:pPr>
          </w:p>
        </w:tc>
        <w:tc>
          <w:tcPr>
            <w:tcW w:w="1701" w:type="dxa"/>
          </w:tcPr>
          <w:p w14:paraId="6F3E6CCD" w14:textId="77777777" w:rsidR="00A60FAE" w:rsidRPr="00154EDF" w:rsidRDefault="00A60FAE" w:rsidP="00D61775">
            <w:pPr>
              <w:ind w:right="91"/>
            </w:pPr>
          </w:p>
        </w:tc>
      </w:tr>
    </w:tbl>
    <w:p w14:paraId="74EA12B3" w14:textId="77777777" w:rsidR="00D61775" w:rsidRPr="00154EDF" w:rsidRDefault="00D61775" w:rsidP="00D61775">
      <w:pPr>
        <w:ind w:right="91"/>
      </w:pPr>
    </w:p>
    <w:p w14:paraId="52DC6240" w14:textId="77777777" w:rsidR="00D37D08" w:rsidRPr="00154EDF" w:rsidRDefault="00D37D08" w:rsidP="00CC7C62">
      <w:pPr>
        <w:rPr>
          <w:sz w:val="16"/>
        </w:rPr>
      </w:pPr>
      <w:r w:rsidRPr="00154EDF">
        <w:rPr>
          <w:sz w:val="16"/>
        </w:rPr>
        <w:t>( NOTA: Aquesta relació d’accions del pla de millora ha d’ocupar un màxim de 2 pàgines)</w:t>
      </w:r>
    </w:p>
    <w:p w14:paraId="6BB20997" w14:textId="77777777" w:rsidR="00D3035C" w:rsidRPr="00154EDF" w:rsidRDefault="00D3035C">
      <w:pPr>
        <w:jc w:val="right"/>
        <w:rPr>
          <w:sz w:val="16"/>
        </w:rPr>
      </w:pPr>
    </w:p>
    <w:p w14:paraId="2826C59E" w14:textId="77777777" w:rsidR="00D3035C" w:rsidRPr="00154EDF" w:rsidRDefault="00D3035C">
      <w:pPr>
        <w:jc w:val="right"/>
        <w:rPr>
          <w:sz w:val="16"/>
        </w:rPr>
      </w:pPr>
    </w:p>
    <w:p w14:paraId="7277F744" w14:textId="77777777" w:rsidR="00D3035C" w:rsidRPr="00154EDF" w:rsidRDefault="00D3035C" w:rsidP="00D3035C">
      <w:pPr>
        <w:rPr>
          <w:sz w:val="16"/>
        </w:rPr>
      </w:pPr>
      <w:r w:rsidRPr="00154EDF">
        <w:rPr>
          <w:sz w:val="16"/>
        </w:rPr>
        <w:t>NOTA: El centre pot adjuntar, com annexes, els QCI-R i QCI-</w:t>
      </w:r>
      <w:proofErr w:type="spellStart"/>
      <w:r w:rsidRPr="00154EDF">
        <w:rPr>
          <w:sz w:val="16"/>
        </w:rPr>
        <w:t>SiA</w:t>
      </w:r>
      <w:proofErr w:type="spellEnd"/>
      <w:r w:rsidRPr="00154EDF">
        <w:rPr>
          <w:sz w:val="16"/>
        </w:rPr>
        <w:t xml:space="preserve"> del seu PE per evidenciar l’avenç cap a l’excel·lència dels seus resultats. </w:t>
      </w:r>
    </w:p>
    <w:p w14:paraId="7F55E6BB" w14:textId="77777777" w:rsidR="004960A8" w:rsidRPr="00154EDF" w:rsidRDefault="00CC7C62" w:rsidP="00CC7C62">
      <w:r>
        <w:rPr>
          <w:sz w:val="16"/>
        </w:rPr>
        <w:br w:type="page"/>
      </w:r>
    </w:p>
    <w:p w14:paraId="1D819E07" w14:textId="77777777" w:rsidR="004960A8" w:rsidRPr="00154EDF" w:rsidRDefault="004960A8" w:rsidP="00C352EF">
      <w:pPr>
        <w:pStyle w:val="Ttulo1"/>
        <w:jc w:val="left"/>
      </w:pPr>
      <w:bookmarkStart w:id="19" w:name="_Toc1128740"/>
      <w:r w:rsidRPr="00154EDF">
        <w:lastRenderedPageBreak/>
        <w:t>ANNEXOS:</w:t>
      </w:r>
      <w:bookmarkEnd w:id="19"/>
    </w:p>
    <w:p w14:paraId="10984365" w14:textId="77777777" w:rsidR="00624C4D" w:rsidRPr="00154EDF" w:rsidRDefault="00624C4D" w:rsidP="00F378F8">
      <w:pPr>
        <w:numPr>
          <w:ilvl w:val="0"/>
          <w:numId w:val="8"/>
        </w:numPr>
        <w:spacing w:line="276" w:lineRule="auto"/>
      </w:pPr>
      <w:r w:rsidRPr="00154EDF">
        <w:t>Estructura organitzativa</w:t>
      </w:r>
    </w:p>
    <w:p w14:paraId="3C5E2CCB" w14:textId="77777777" w:rsidR="004960A8" w:rsidRPr="00154EDF" w:rsidRDefault="004960A8" w:rsidP="00F378F8">
      <w:pPr>
        <w:numPr>
          <w:ilvl w:val="0"/>
          <w:numId w:val="8"/>
        </w:numPr>
        <w:spacing w:line="276" w:lineRule="auto"/>
      </w:pPr>
      <w:r w:rsidRPr="00154EDF">
        <w:t>Mapa de processos</w:t>
      </w:r>
    </w:p>
    <w:p w14:paraId="03E93CF2" w14:textId="77777777" w:rsidR="004960A8" w:rsidRPr="00154EDF" w:rsidRDefault="004960A8" w:rsidP="00F378F8">
      <w:pPr>
        <w:numPr>
          <w:ilvl w:val="0"/>
          <w:numId w:val="8"/>
        </w:numPr>
        <w:spacing w:line="276" w:lineRule="auto"/>
      </w:pPr>
      <w:r w:rsidRPr="00154EDF">
        <w:t>Llistat de fets clau I fites assolides del centre</w:t>
      </w:r>
    </w:p>
    <w:p w14:paraId="25D3B12F" w14:textId="77777777" w:rsidR="004960A8" w:rsidRPr="00154EDF" w:rsidRDefault="004960A8" w:rsidP="00F378F8">
      <w:pPr>
        <w:numPr>
          <w:ilvl w:val="0"/>
          <w:numId w:val="8"/>
        </w:numPr>
        <w:spacing w:line="276" w:lineRule="auto"/>
      </w:pPr>
      <w:r w:rsidRPr="00154EDF">
        <w:t>Reptes que es proposa el centre.</w:t>
      </w:r>
    </w:p>
    <w:p w14:paraId="4541246D" w14:textId="77777777" w:rsidR="004960A8" w:rsidRPr="00154EDF" w:rsidRDefault="004960A8" w:rsidP="00F378F8">
      <w:pPr>
        <w:numPr>
          <w:ilvl w:val="0"/>
          <w:numId w:val="8"/>
        </w:numPr>
        <w:spacing w:line="276" w:lineRule="auto"/>
      </w:pPr>
      <w:r w:rsidRPr="00154EDF">
        <w:t>Tractament dels grups d’interès actuals.</w:t>
      </w:r>
    </w:p>
    <w:p w14:paraId="6F1F46F5" w14:textId="77777777" w:rsidR="004960A8" w:rsidRPr="00154EDF" w:rsidRDefault="004960A8" w:rsidP="00F378F8">
      <w:pPr>
        <w:numPr>
          <w:ilvl w:val="0"/>
          <w:numId w:val="8"/>
        </w:numPr>
        <w:spacing w:line="276" w:lineRule="auto"/>
      </w:pPr>
      <w:r w:rsidRPr="00154EDF">
        <w:t>Nous segments de la població als qual es vol oferir el servei del centre.</w:t>
      </w:r>
    </w:p>
    <w:p w14:paraId="1DF20B49" w14:textId="77777777" w:rsidR="004960A8" w:rsidRPr="00154EDF" w:rsidRDefault="004960A8" w:rsidP="00F378F8">
      <w:pPr>
        <w:numPr>
          <w:ilvl w:val="0"/>
          <w:numId w:val="8"/>
        </w:numPr>
        <w:spacing w:line="276" w:lineRule="auto"/>
      </w:pPr>
      <w:r w:rsidRPr="00154EDF">
        <w:t>Avantatges competitives i factors clau d’èxit amb els que compta el centre.</w:t>
      </w:r>
    </w:p>
    <w:p w14:paraId="69A7A0BF" w14:textId="77777777" w:rsidR="004960A8" w:rsidRPr="00154EDF" w:rsidRDefault="00624C4D" w:rsidP="00F378F8">
      <w:pPr>
        <w:numPr>
          <w:ilvl w:val="0"/>
          <w:numId w:val="8"/>
        </w:numPr>
        <w:spacing w:line="276" w:lineRule="auto"/>
      </w:pPr>
      <w:r w:rsidRPr="00154EDF">
        <w:t>Nous serveis que es proposa oferir el centre.</w:t>
      </w:r>
    </w:p>
    <w:p w14:paraId="5ECEA630" w14:textId="77777777" w:rsidR="00624C4D" w:rsidRPr="00154EDF" w:rsidRDefault="00624C4D" w:rsidP="00F378F8">
      <w:pPr>
        <w:numPr>
          <w:ilvl w:val="0"/>
          <w:numId w:val="8"/>
        </w:numPr>
        <w:spacing w:line="276" w:lineRule="auto"/>
      </w:pPr>
      <w:r w:rsidRPr="00154EDF">
        <w:t>Oferta actual de productes/serveis</w:t>
      </w:r>
    </w:p>
    <w:p w14:paraId="38CA615F" w14:textId="77777777" w:rsidR="00624C4D" w:rsidRDefault="00624C4D" w:rsidP="00F378F8">
      <w:pPr>
        <w:numPr>
          <w:ilvl w:val="0"/>
          <w:numId w:val="8"/>
        </w:numPr>
        <w:spacing w:line="276" w:lineRule="auto"/>
      </w:pPr>
      <w:r w:rsidRPr="00154EDF">
        <w:t>D’altres que el centre consideri.</w:t>
      </w:r>
    </w:p>
    <w:p w14:paraId="47063C7F" w14:textId="77777777" w:rsidR="00F378F8" w:rsidRDefault="00F378F8" w:rsidP="00F378F8"/>
    <w:p w14:paraId="554BBCD0" w14:textId="77777777" w:rsidR="00F378F8" w:rsidRDefault="00F378F8" w:rsidP="00F378F8"/>
    <w:p w14:paraId="559747E2" w14:textId="77777777" w:rsidR="00F378F8" w:rsidRPr="00F378F8" w:rsidRDefault="00F378F8" w:rsidP="00F378F8">
      <w:pPr>
        <w:pStyle w:val="Ttulo2"/>
        <w:spacing w:line="276" w:lineRule="auto"/>
        <w:jc w:val="left"/>
      </w:pPr>
      <w:r w:rsidRPr="00F378F8">
        <w:t>A TENIR EN COMPTE:</w:t>
      </w:r>
    </w:p>
    <w:p w14:paraId="27AD9E84" w14:textId="77777777" w:rsidR="00F378F8" w:rsidRDefault="00F378F8" w:rsidP="00F378F8">
      <w:pPr>
        <w:spacing w:line="276" w:lineRule="auto"/>
      </w:pPr>
      <w:r w:rsidRPr="00F378F8">
        <w:rPr>
          <w:b/>
        </w:rPr>
        <w:t>Format:</w:t>
      </w:r>
      <w:r>
        <w:t xml:space="preserve"> Marges 2 cm, lletra </w:t>
      </w:r>
      <w:proofErr w:type="spellStart"/>
      <w:r>
        <w:t>arial</w:t>
      </w:r>
      <w:proofErr w:type="spellEnd"/>
      <w:r>
        <w:t xml:space="preserve"> 11, justificat, interlineat 1,15, DIN A4.</w:t>
      </w:r>
    </w:p>
    <w:p w14:paraId="4AA6F9A1" w14:textId="77777777" w:rsidR="00F378F8" w:rsidRDefault="00F378F8" w:rsidP="00F378F8">
      <w:pPr>
        <w:spacing w:line="276" w:lineRule="auto"/>
      </w:pPr>
      <w:r>
        <w:rPr>
          <w:b/>
        </w:rPr>
        <w:t>Extensió</w:t>
      </w:r>
      <w:r>
        <w:t>: Extensió màxima de 50 fulls i un annex de 20 pàgines.</w:t>
      </w:r>
    </w:p>
    <w:p w14:paraId="02C380DD" w14:textId="77777777" w:rsidR="008F7D9C" w:rsidRDefault="00F378F8" w:rsidP="00F378F8">
      <w:r w:rsidRPr="00F378F8">
        <w:rPr>
          <w:b/>
        </w:rPr>
        <w:t>Paginació:</w:t>
      </w:r>
      <w:r>
        <w:t xml:space="preserve"> pàgines numerades indicant el total de pàgines.</w:t>
      </w:r>
    </w:p>
    <w:p w14:paraId="21335CED" w14:textId="77777777" w:rsidR="008F7D9C" w:rsidRPr="008F7D9C" w:rsidRDefault="008F7D9C" w:rsidP="00F378F8">
      <w:pPr>
        <w:rPr>
          <w:b/>
        </w:rPr>
      </w:pPr>
      <w:r w:rsidRPr="008F7D9C">
        <w:rPr>
          <w:b/>
        </w:rPr>
        <w:t>Presentació de resultats:</w:t>
      </w:r>
    </w:p>
    <w:p w14:paraId="4A80C43F" w14:textId="77777777" w:rsidR="008F7D9C" w:rsidRPr="00154EDF" w:rsidRDefault="008F7D9C" w:rsidP="008F7D9C">
      <w:pPr>
        <w:numPr>
          <w:ilvl w:val="0"/>
          <w:numId w:val="9"/>
        </w:numPr>
        <w:jc w:val="both"/>
      </w:pPr>
      <w:r w:rsidRPr="008F7D9C">
        <w:t>Hem de fer una selecció d’aquells indicadors que demostrin que els resultats de les accions desplegades mantenen una tendència positiva al llarg de tres cursos, s’assoleixen els objectius definits, són objecte, dins de l’anàlisi, d’una comparació dins i/o fora del centre. Per últim, cal que els resultats siguin efecte de les causes determinades per les nostres accions.</w:t>
      </w:r>
    </w:p>
    <w:p w14:paraId="48F56EB1" w14:textId="77777777" w:rsidR="008F7D9C" w:rsidRPr="00D039D2" w:rsidRDefault="008F7D9C" w:rsidP="008F7D9C">
      <w:pPr>
        <w:numPr>
          <w:ilvl w:val="0"/>
          <w:numId w:val="9"/>
        </w:numPr>
        <w:jc w:val="both"/>
      </w:pPr>
      <w:r w:rsidRPr="008F7D9C">
        <w:t>Les gràfiques resulten més fàcils d’interpretar per a un observador extern que les dades d’una taula. En el cas de dades objecte de protecció, es poden presentar en percentatges d’increment respecte d’un any base.</w:t>
      </w:r>
    </w:p>
    <w:p w14:paraId="0AA452EC" w14:textId="77777777" w:rsidR="008F7D9C" w:rsidRPr="008F7D9C" w:rsidRDefault="008F7D9C" w:rsidP="008F7D9C">
      <w:pPr>
        <w:numPr>
          <w:ilvl w:val="0"/>
          <w:numId w:val="9"/>
        </w:numPr>
        <w:jc w:val="both"/>
      </w:pPr>
      <w:r w:rsidRPr="008F7D9C">
        <w:t>Cal assegurar que les dades són consistents, que l’indicador abasta les àrees més importants del centre i estan segmentats per grups d’interès.</w:t>
      </w:r>
    </w:p>
    <w:p w14:paraId="5D0DDA4F" w14:textId="77777777" w:rsidR="008F7D9C" w:rsidRDefault="008F7D9C" w:rsidP="008F7D9C">
      <w:pPr>
        <w:numPr>
          <w:ilvl w:val="0"/>
          <w:numId w:val="9"/>
        </w:numPr>
        <w:jc w:val="both"/>
      </w:pPr>
      <w:r w:rsidRPr="008F7D9C">
        <w:t>Hi ha d’haver tendències d’almenys 3 cursos, identificar l’objectiu previst i el resultat assolit, hem de posar les dades amb les que fem benchmarking.</w:t>
      </w:r>
    </w:p>
    <w:p w14:paraId="777CF9D6" w14:textId="77777777" w:rsidR="008F7D9C" w:rsidRPr="008F7D9C" w:rsidRDefault="008F7D9C" w:rsidP="008F7D9C">
      <w:pPr>
        <w:numPr>
          <w:ilvl w:val="0"/>
          <w:numId w:val="9"/>
        </w:numPr>
        <w:jc w:val="both"/>
      </w:pPr>
      <w:r w:rsidRPr="008F7D9C">
        <w:t>Cal que els resultats siguin efecte de les causes determinades per les nostres accions.</w:t>
      </w:r>
    </w:p>
    <w:p w14:paraId="10899196" w14:textId="77777777" w:rsidR="008F7D9C" w:rsidRDefault="008F7D9C" w:rsidP="00F378F8"/>
    <w:p w14:paraId="08A2F14D" w14:textId="77777777" w:rsidR="00F378F8" w:rsidRDefault="00F378F8" w:rsidP="00F378F8"/>
    <w:p w14:paraId="6E0FC739" w14:textId="77777777" w:rsidR="00F378F8" w:rsidRDefault="00F378F8" w:rsidP="00F378F8">
      <w:pPr>
        <w:pStyle w:val="Ttulo2"/>
        <w:jc w:val="left"/>
      </w:pPr>
      <w:r>
        <w:t>REQUISITS DEL CONTRAST EXTERN:</w:t>
      </w:r>
    </w:p>
    <w:p w14:paraId="6E5AD502" w14:textId="77777777" w:rsidR="00F378F8" w:rsidRDefault="00F378F8" w:rsidP="00F378F8">
      <w:pPr>
        <w:numPr>
          <w:ilvl w:val="0"/>
          <w:numId w:val="9"/>
        </w:numPr>
      </w:pPr>
      <w:r>
        <w:t>Cal presentar la sol·licitud, almenys, amb un mes d’antelació a la dat sol·licitada.</w:t>
      </w:r>
    </w:p>
    <w:p w14:paraId="2DAA9EF2" w14:textId="77777777" w:rsidR="00F378F8" w:rsidRDefault="00F378F8" w:rsidP="00F378F8">
      <w:pPr>
        <w:numPr>
          <w:ilvl w:val="0"/>
          <w:numId w:val="9"/>
        </w:numPr>
      </w:pPr>
      <w:r>
        <w:lastRenderedPageBreak/>
        <w:t>Haver assolit, almenys, dos cicles de cer</w:t>
      </w:r>
      <w:r w:rsidR="005F3644">
        <w:t>t</w:t>
      </w:r>
      <w:r>
        <w:t>ificació ISO 9001.</w:t>
      </w:r>
    </w:p>
    <w:p w14:paraId="05A06F14" w14:textId="77777777" w:rsidR="00F378F8" w:rsidRDefault="00F378F8" w:rsidP="00F378F8">
      <w:pPr>
        <w:numPr>
          <w:ilvl w:val="0"/>
          <w:numId w:val="9"/>
        </w:numPr>
      </w:pPr>
      <w:r>
        <w:t>Haver fet l’autoavaluació i posat en marxa un Pla de millores, o actuació o estratègic.</w:t>
      </w:r>
    </w:p>
    <w:p w14:paraId="76D1F87A" w14:textId="77777777" w:rsidR="00F378F8" w:rsidRDefault="00F378F8" w:rsidP="00F378F8">
      <w:pPr>
        <w:numPr>
          <w:ilvl w:val="0"/>
          <w:numId w:val="9"/>
        </w:numPr>
      </w:pPr>
      <w:r>
        <w:t>Cal haver obtingut, almenys, +300 en l’autoavaluació.</w:t>
      </w:r>
    </w:p>
    <w:p w14:paraId="70365295" w14:textId="77777777" w:rsidR="00F378F8" w:rsidRDefault="00F378F8" w:rsidP="00F378F8">
      <w:pPr>
        <w:numPr>
          <w:ilvl w:val="0"/>
          <w:numId w:val="9"/>
        </w:numPr>
      </w:pPr>
      <w:r>
        <w:t xml:space="preserve">Lliurar la memòria e2cat amb </w:t>
      </w:r>
      <w:r w:rsidR="00B6100D">
        <w:t xml:space="preserve">l’evidència d’haver aplicat </w:t>
      </w:r>
      <w:r>
        <w:t>els requisits del model REDAR en tots els eixos i resultats</w:t>
      </w:r>
      <w:r w:rsidR="00B6100D">
        <w:t>.</w:t>
      </w:r>
    </w:p>
    <w:p w14:paraId="6F0B1E7B" w14:textId="77777777" w:rsidR="00B6100D" w:rsidRDefault="00B6100D" w:rsidP="00F378F8">
      <w:pPr>
        <w:numPr>
          <w:ilvl w:val="0"/>
          <w:numId w:val="9"/>
        </w:numPr>
      </w:pPr>
      <w:r>
        <w:t xml:space="preserve">El vist i plau del coordinador de qualitat del centre, la validació del coordinador/a de Xarxa corresponent (membres del PQiMC) i l’acceptació de </w:t>
      </w:r>
      <w:r w:rsidR="00C352EF">
        <w:t xml:space="preserve">l’entitat </w:t>
      </w:r>
      <w:proofErr w:type="spellStart"/>
      <w:r w:rsidR="00F2653B">
        <w:t>acreditadora</w:t>
      </w:r>
      <w:proofErr w:type="spellEnd"/>
      <w:r w:rsidR="00F2653B">
        <w:t xml:space="preserve"> autoritzada</w:t>
      </w:r>
      <w:r>
        <w:t>.</w:t>
      </w:r>
    </w:p>
    <w:p w14:paraId="189D345F" w14:textId="77777777" w:rsidR="00F378F8" w:rsidRPr="00F378F8" w:rsidRDefault="00F378F8" w:rsidP="00F378F8"/>
    <w:p w14:paraId="61EED256" w14:textId="77777777" w:rsidR="00F378F8" w:rsidRDefault="00B6100D" w:rsidP="00B6100D">
      <w:pPr>
        <w:pStyle w:val="Ttulo2"/>
        <w:jc w:val="left"/>
      </w:pPr>
      <w:r>
        <w:t>DESPLEGAMENT DEL PROCÉS:</w:t>
      </w:r>
    </w:p>
    <w:p w14:paraId="2208256E" w14:textId="77777777" w:rsidR="00B6100D" w:rsidRDefault="0061153C" w:rsidP="0061153C">
      <w:pPr>
        <w:numPr>
          <w:ilvl w:val="0"/>
          <w:numId w:val="9"/>
        </w:numPr>
      </w:pPr>
      <w:r>
        <w:t xml:space="preserve">Assignació equip avaluador per part de </w:t>
      </w:r>
      <w:r w:rsidR="00392D0B">
        <w:t xml:space="preserve">l’entitat </w:t>
      </w:r>
      <w:proofErr w:type="spellStart"/>
      <w:r w:rsidR="00F2653B">
        <w:t>acreditadora</w:t>
      </w:r>
      <w:proofErr w:type="spellEnd"/>
      <w:r w:rsidR="00F2653B">
        <w:t xml:space="preserve"> autoritzada</w:t>
      </w:r>
      <w:r>
        <w:t>.</w:t>
      </w:r>
    </w:p>
    <w:p w14:paraId="2D90ADED" w14:textId="77777777" w:rsidR="0061153C" w:rsidRDefault="0061153C" w:rsidP="0061153C">
      <w:pPr>
        <w:numPr>
          <w:ilvl w:val="1"/>
          <w:numId w:val="9"/>
        </w:numPr>
      </w:pPr>
      <w:r>
        <w:t>Un avaluador sènior llicenciat EFQM.</w:t>
      </w:r>
    </w:p>
    <w:p w14:paraId="226D2315" w14:textId="77777777" w:rsidR="0061153C" w:rsidRDefault="0061153C" w:rsidP="0061153C">
      <w:pPr>
        <w:numPr>
          <w:ilvl w:val="1"/>
          <w:numId w:val="9"/>
        </w:numPr>
      </w:pPr>
      <w:r>
        <w:t>Un equip d’avaluadors júniors amb formació acreditada en el model.</w:t>
      </w:r>
    </w:p>
    <w:p w14:paraId="4FE7A921" w14:textId="77777777" w:rsidR="0061153C" w:rsidRDefault="0061153C" w:rsidP="0061153C">
      <w:pPr>
        <w:numPr>
          <w:ilvl w:val="0"/>
          <w:numId w:val="9"/>
        </w:numPr>
      </w:pPr>
      <w:r>
        <w:t>Revisió de la memòria.</w:t>
      </w:r>
    </w:p>
    <w:p w14:paraId="0550424A" w14:textId="77777777" w:rsidR="0061153C" w:rsidRDefault="0061153C" w:rsidP="0061153C">
      <w:pPr>
        <w:numPr>
          <w:ilvl w:val="0"/>
          <w:numId w:val="9"/>
        </w:numPr>
      </w:pPr>
      <w:r>
        <w:t>Planificació de la visita al centre.</w:t>
      </w:r>
    </w:p>
    <w:p w14:paraId="730BC88D" w14:textId="77777777" w:rsidR="0061153C" w:rsidRDefault="0061153C" w:rsidP="0061153C">
      <w:pPr>
        <w:numPr>
          <w:ilvl w:val="0"/>
          <w:numId w:val="9"/>
        </w:numPr>
      </w:pPr>
      <w:r>
        <w:t>Visita del centre, contrast i lliurament d’informe preliminar.</w:t>
      </w:r>
    </w:p>
    <w:p w14:paraId="2619C7DA" w14:textId="77777777" w:rsidR="0061153C" w:rsidRDefault="0061153C" w:rsidP="0061153C">
      <w:pPr>
        <w:numPr>
          <w:ilvl w:val="0"/>
          <w:numId w:val="9"/>
        </w:numPr>
      </w:pPr>
      <w:r>
        <w:t>Realització de l’informe final. Reunió de consens.</w:t>
      </w:r>
    </w:p>
    <w:p w14:paraId="4614CF23" w14:textId="77777777" w:rsidR="0061153C" w:rsidRDefault="0061153C" w:rsidP="0061153C">
      <w:pPr>
        <w:numPr>
          <w:ilvl w:val="0"/>
          <w:numId w:val="9"/>
        </w:numPr>
      </w:pPr>
      <w:r>
        <w:t>Lliurament de l’informe al centre.</w:t>
      </w:r>
    </w:p>
    <w:p w14:paraId="275B3C7F" w14:textId="77777777" w:rsidR="0061153C" w:rsidRPr="00B6100D" w:rsidRDefault="0061153C" w:rsidP="0061153C">
      <w:pPr>
        <w:numPr>
          <w:ilvl w:val="0"/>
          <w:numId w:val="9"/>
        </w:numPr>
      </w:pPr>
      <w:r>
        <w:t>Atorgament del certificat corresponent.</w:t>
      </w:r>
    </w:p>
    <w:sectPr w:rsidR="0061153C" w:rsidRPr="00B6100D" w:rsidSect="0021336A">
      <w:pgSz w:w="16840" w:h="11907" w:orient="landscape" w:code="9"/>
      <w:pgMar w:top="1247" w:right="1247" w:bottom="1247"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9EDD9" w14:textId="77777777" w:rsidR="003B1925" w:rsidRDefault="003B1925">
      <w:r>
        <w:separator/>
      </w:r>
    </w:p>
  </w:endnote>
  <w:endnote w:type="continuationSeparator" w:id="0">
    <w:p w14:paraId="37EBCF13" w14:textId="77777777" w:rsidR="003B1925" w:rsidRDefault="003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539A" w14:textId="77777777" w:rsidR="00CC7C62" w:rsidRDefault="00CC7C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F6FD68" w14:textId="77777777" w:rsidR="00CC7C62" w:rsidRDefault="00CC7C6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35CD" w14:textId="77777777" w:rsidR="00CC7C62" w:rsidRDefault="00CC7C62" w:rsidP="00EF6A86">
    <w:pPr>
      <w:pStyle w:val="Piedepgina"/>
      <w:pBdr>
        <w:top w:val="single" w:sz="4" w:space="1" w:color="auto"/>
      </w:pBdr>
      <w:tabs>
        <w:tab w:val="clear" w:pos="4153"/>
        <w:tab w:val="clear" w:pos="8306"/>
        <w:tab w:val="center" w:pos="3119"/>
        <w:tab w:val="left" w:pos="9639"/>
      </w:tabs>
      <w:ind w:right="57"/>
      <w:jc w:val="center"/>
      <w:rPr>
        <w:rFonts w:ascii="Tahoma" w:hAnsi="Tahoma" w:cs="Tahoma"/>
        <w:sz w:val="18"/>
        <w:szCs w:val="18"/>
        <w:lang w:val="es-ES"/>
      </w:rPr>
    </w:pPr>
  </w:p>
  <w:p w14:paraId="28E6EC57" w14:textId="77777777" w:rsidR="00392D0B" w:rsidRDefault="008643D5" w:rsidP="00EF6A86">
    <w:pPr>
      <w:pStyle w:val="Piedepgina"/>
      <w:pBdr>
        <w:top w:val="single" w:sz="4" w:space="1" w:color="auto"/>
      </w:pBdr>
      <w:tabs>
        <w:tab w:val="clear" w:pos="4153"/>
        <w:tab w:val="clear" w:pos="8306"/>
        <w:tab w:val="center" w:pos="3119"/>
        <w:tab w:val="left" w:pos="9639"/>
      </w:tabs>
      <w:ind w:right="57"/>
      <w:jc w:val="center"/>
      <w:rPr>
        <w:rFonts w:ascii="Tahoma" w:hAnsi="Tahoma" w:cs="Tahoma"/>
        <w:sz w:val="18"/>
        <w:szCs w:val="18"/>
        <w:lang w:val="es-ES"/>
      </w:rPr>
    </w:pPr>
    <w:r>
      <w:rPr>
        <w:noProof/>
        <w:lang w:eastAsia="ca-ES"/>
      </w:rPr>
      <w:drawing>
        <wp:anchor distT="0" distB="0" distL="114300" distR="114300" simplePos="0" relativeHeight="251660288" behindDoc="0" locked="0" layoutInCell="1" allowOverlap="1" wp14:anchorId="102E4C6D" wp14:editId="5B36BE79">
          <wp:simplePos x="0" y="0"/>
          <wp:positionH relativeFrom="column">
            <wp:posOffset>-379095</wp:posOffset>
          </wp:positionH>
          <wp:positionV relativeFrom="paragraph">
            <wp:posOffset>-25400</wp:posOffset>
          </wp:positionV>
          <wp:extent cx="1724025" cy="304800"/>
          <wp:effectExtent l="0" t="0" r="9525" b="0"/>
          <wp:wrapNone/>
          <wp:docPr id="22" name="Imagen 2" descr="PQi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Qi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58A9D" w14:textId="77777777" w:rsidR="00CC7C62" w:rsidRPr="00D3035C" w:rsidRDefault="00CC7C62" w:rsidP="00392D0B">
    <w:pPr>
      <w:pStyle w:val="Piedepgina"/>
      <w:pBdr>
        <w:top w:val="single" w:sz="4" w:space="1" w:color="auto"/>
      </w:pBdr>
      <w:tabs>
        <w:tab w:val="clear" w:pos="4153"/>
        <w:tab w:val="clear" w:pos="8306"/>
        <w:tab w:val="center" w:pos="4536"/>
        <w:tab w:val="right" w:pos="9072"/>
        <w:tab w:val="left" w:pos="9214"/>
      </w:tabs>
      <w:ind w:right="57"/>
      <w:jc w:val="center"/>
      <w:rPr>
        <w:rFonts w:ascii="Tahoma" w:hAnsi="Tahoma" w:cs="Tahoma"/>
        <w:sz w:val="18"/>
        <w:szCs w:val="18"/>
      </w:rPr>
    </w:pPr>
    <w:r w:rsidRPr="00392D0B">
      <w:rPr>
        <w:rFonts w:ascii="Tahoma" w:hAnsi="Tahoma" w:cs="Tahoma"/>
        <w:sz w:val="18"/>
        <w:szCs w:val="18"/>
      </w:rPr>
      <w:t xml:space="preserve"> </w:t>
    </w:r>
    <w:r w:rsidR="0091118D">
      <w:rPr>
        <w:rFonts w:ascii="Tahoma" w:hAnsi="Tahoma" w:cs="Tahoma"/>
        <w:sz w:val="18"/>
        <w:szCs w:val="18"/>
      </w:rPr>
      <w:tab/>
    </w:r>
    <w:r w:rsidR="003206B0">
      <w:rPr>
        <w:rFonts w:ascii="Tahoma" w:hAnsi="Tahoma" w:cs="Tahoma"/>
        <w:sz w:val="18"/>
        <w:szCs w:val="18"/>
      </w:rPr>
      <w:t>Memòria e2cat 2020</w:t>
    </w:r>
    <w:r>
      <w:rPr>
        <w:rFonts w:ascii="Tahoma" w:hAnsi="Tahoma" w:cs="Tahoma"/>
        <w:sz w:val="18"/>
        <w:szCs w:val="18"/>
      </w:rPr>
      <w:t>_v00</w:t>
    </w:r>
    <w:r w:rsidR="00392D0B">
      <w:rPr>
        <w:rFonts w:ascii="Tahoma" w:hAnsi="Tahoma" w:cs="Tahoma"/>
        <w:sz w:val="18"/>
        <w:szCs w:val="18"/>
      </w:rPr>
      <w:tab/>
    </w:r>
    <w:r w:rsidRPr="00D3035C">
      <w:rPr>
        <w:rFonts w:ascii="Tahoma" w:hAnsi="Tahoma" w:cs="Tahoma"/>
        <w:sz w:val="18"/>
        <w:szCs w:val="18"/>
      </w:rPr>
      <w:t xml:space="preserve">Pàgina </w:t>
    </w:r>
    <w:r w:rsidRPr="00D3035C">
      <w:rPr>
        <w:rFonts w:ascii="Tahoma" w:hAnsi="Tahoma" w:cs="Tahoma"/>
        <w:sz w:val="18"/>
        <w:szCs w:val="18"/>
      </w:rPr>
      <w:fldChar w:fldCharType="begin"/>
    </w:r>
    <w:r w:rsidRPr="00D3035C">
      <w:rPr>
        <w:rFonts w:ascii="Tahoma" w:hAnsi="Tahoma" w:cs="Tahoma"/>
        <w:sz w:val="18"/>
        <w:szCs w:val="18"/>
      </w:rPr>
      <w:instrText xml:space="preserve"> PAGE </w:instrText>
    </w:r>
    <w:r w:rsidRPr="00D3035C">
      <w:rPr>
        <w:rFonts w:ascii="Tahoma" w:hAnsi="Tahoma" w:cs="Tahoma"/>
        <w:sz w:val="18"/>
        <w:szCs w:val="18"/>
      </w:rPr>
      <w:fldChar w:fldCharType="separate"/>
    </w:r>
    <w:r w:rsidR="004B7232">
      <w:rPr>
        <w:rFonts w:ascii="Tahoma" w:hAnsi="Tahoma" w:cs="Tahoma"/>
        <w:noProof/>
        <w:sz w:val="18"/>
        <w:szCs w:val="18"/>
      </w:rPr>
      <w:t>2</w:t>
    </w:r>
    <w:r w:rsidRPr="00D3035C">
      <w:rPr>
        <w:rFonts w:ascii="Tahoma" w:hAnsi="Tahoma" w:cs="Tahoma"/>
        <w:sz w:val="18"/>
        <w:szCs w:val="18"/>
      </w:rPr>
      <w:fldChar w:fldCharType="end"/>
    </w:r>
    <w:r w:rsidRPr="00D3035C">
      <w:rPr>
        <w:rFonts w:ascii="Tahoma" w:hAnsi="Tahoma" w:cs="Tahoma"/>
        <w:sz w:val="18"/>
        <w:szCs w:val="18"/>
      </w:rPr>
      <w:t xml:space="preserve"> de </w:t>
    </w:r>
    <w:r w:rsidRPr="00D3035C">
      <w:rPr>
        <w:rFonts w:ascii="Tahoma" w:hAnsi="Tahoma" w:cs="Tahoma"/>
        <w:sz w:val="18"/>
        <w:szCs w:val="18"/>
      </w:rPr>
      <w:fldChar w:fldCharType="begin"/>
    </w:r>
    <w:r w:rsidRPr="00D3035C">
      <w:rPr>
        <w:rFonts w:ascii="Tahoma" w:hAnsi="Tahoma" w:cs="Tahoma"/>
        <w:sz w:val="18"/>
        <w:szCs w:val="18"/>
      </w:rPr>
      <w:instrText xml:space="preserve"> NUMPAGES </w:instrText>
    </w:r>
    <w:r w:rsidRPr="00D3035C">
      <w:rPr>
        <w:rFonts w:ascii="Tahoma" w:hAnsi="Tahoma" w:cs="Tahoma"/>
        <w:sz w:val="18"/>
        <w:szCs w:val="18"/>
      </w:rPr>
      <w:fldChar w:fldCharType="separate"/>
    </w:r>
    <w:r w:rsidR="004B7232">
      <w:rPr>
        <w:rFonts w:ascii="Tahoma" w:hAnsi="Tahoma" w:cs="Tahoma"/>
        <w:noProof/>
        <w:sz w:val="18"/>
        <w:szCs w:val="18"/>
      </w:rPr>
      <w:t>21</w:t>
    </w:r>
    <w:r w:rsidRPr="00D3035C">
      <w:rPr>
        <w:rFonts w:ascii="Tahoma" w:hAnsi="Tahoma" w:cs="Tahoma"/>
        <w:sz w:val="18"/>
        <w:szCs w:val="18"/>
      </w:rPr>
      <w:fldChar w:fldCharType="end"/>
    </w:r>
  </w:p>
  <w:p w14:paraId="75A38E09" w14:textId="77777777" w:rsidR="00CC7C62" w:rsidRPr="00D3035C" w:rsidRDefault="00CC7C62" w:rsidP="00087AAB">
    <w:pPr>
      <w:pStyle w:val="Piedepgina"/>
      <w:tabs>
        <w:tab w:val="clear" w:pos="8306"/>
        <w:tab w:val="left" w:pos="9639"/>
      </w:tabs>
      <w:ind w:right="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CF81" w14:textId="77777777" w:rsidR="003B1925" w:rsidRDefault="003B1925">
      <w:r>
        <w:separator/>
      </w:r>
    </w:p>
  </w:footnote>
  <w:footnote w:type="continuationSeparator" w:id="0">
    <w:p w14:paraId="6AF64334" w14:textId="77777777" w:rsidR="003B1925" w:rsidRDefault="003B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0A061" w14:textId="77777777" w:rsidR="00CC7C62" w:rsidRPr="00F0159F" w:rsidRDefault="008643D5" w:rsidP="00D61775">
    <w:pPr>
      <w:pStyle w:val="Encabezado"/>
      <w:tabs>
        <w:tab w:val="left" w:pos="567"/>
      </w:tabs>
      <w:spacing w:line="240" w:lineRule="exact"/>
      <w:rPr>
        <w:rFonts w:ascii="Helvetica*" w:hAnsi="Helvetica*"/>
      </w:rPr>
    </w:pPr>
    <w:r>
      <w:rPr>
        <w:rFonts w:ascii="Helvetica*" w:hAnsi="Helvetica*"/>
        <w:noProof/>
        <w:lang w:eastAsia="ca-ES"/>
      </w:rPr>
      <w:drawing>
        <wp:anchor distT="0" distB="0" distL="114300" distR="90170" simplePos="0" relativeHeight="251657216" behindDoc="0" locked="0" layoutInCell="1" allowOverlap="1" wp14:anchorId="29539355" wp14:editId="0647EBD0">
          <wp:simplePos x="0" y="0"/>
          <wp:positionH relativeFrom="page">
            <wp:posOffset>470535</wp:posOffset>
          </wp:positionH>
          <wp:positionV relativeFrom="page">
            <wp:posOffset>315595</wp:posOffset>
          </wp:positionV>
          <wp:extent cx="257175" cy="295275"/>
          <wp:effectExtent l="0" t="0" r="9525" b="9525"/>
          <wp:wrapSquare wrapText="right"/>
          <wp:docPr id="19" name="Imatge 19"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N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C62" w:rsidRPr="00F0159F">
      <w:rPr>
        <w:rFonts w:ascii="Helvetica*" w:hAnsi="Helvetica*"/>
      </w:rPr>
      <w:t>Generalitat de Catalunya</w:t>
    </w:r>
  </w:p>
  <w:p w14:paraId="68359655" w14:textId="77777777" w:rsidR="00CC7C62" w:rsidRPr="00F0159F" w:rsidRDefault="00CC7C62" w:rsidP="00D61775">
    <w:pPr>
      <w:pStyle w:val="Encabezado"/>
      <w:tabs>
        <w:tab w:val="left" w:pos="567"/>
      </w:tabs>
      <w:spacing w:line="240" w:lineRule="exact"/>
      <w:rPr>
        <w:rFonts w:ascii="Helvetica*" w:hAnsi="Helvetica*"/>
      </w:rPr>
    </w:pPr>
    <w:r>
      <w:rPr>
        <w:rFonts w:ascii="Helvetica*" w:hAnsi="Helvetica*"/>
      </w:rPr>
      <w:t>Departament d’E</w:t>
    </w:r>
    <w:r w:rsidR="00ED6CFA">
      <w:rPr>
        <w:rFonts w:ascii="Helvetica*" w:hAnsi="Helvetica*"/>
      </w:rPr>
      <w:t>ducació</w:t>
    </w:r>
  </w:p>
  <w:p w14:paraId="6AD526B3" w14:textId="77777777" w:rsidR="00CC7C62" w:rsidRDefault="00CC7C62" w:rsidP="004F7EF0">
    <w:pPr>
      <w:pStyle w:val="Encabezado"/>
      <w:tabs>
        <w:tab w:val="left" w:pos="567"/>
      </w:tabs>
      <w:spacing w:line="240" w:lineRule="exact"/>
      <w:rPr>
        <w:rFonts w:ascii="Helvetica*" w:hAnsi="Helvetica*"/>
        <w:b/>
      </w:rPr>
    </w:pPr>
    <w:r w:rsidRPr="00F0159F">
      <w:rPr>
        <w:rFonts w:ascii="Helvetica*" w:hAnsi="Helvetica*"/>
        <w:b/>
      </w:rPr>
      <w:t xml:space="preserve">Institut </w:t>
    </w:r>
    <w:r>
      <w:rPr>
        <w:rFonts w:ascii="Helvetica*" w:hAnsi="Helvetica*"/>
        <w:b/>
      </w:rPr>
      <w:t>XXXXX</w:t>
    </w:r>
  </w:p>
  <w:p w14:paraId="0E3A897B" w14:textId="77777777" w:rsidR="00CC7C62" w:rsidRPr="004F7EF0" w:rsidRDefault="00CC7C62" w:rsidP="004F7EF0">
    <w:pPr>
      <w:pStyle w:val="Encabezado"/>
      <w:tabs>
        <w:tab w:val="left" w:pos="567"/>
      </w:tabs>
      <w:spacing w:line="240" w:lineRule="exact"/>
      <w:rPr>
        <w:rFonts w:ascii="Helvetica*" w:hAnsi="Helvetic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15089" w14:textId="77777777" w:rsidR="00CC7C62" w:rsidRPr="00624C4D" w:rsidRDefault="008643D5" w:rsidP="00624C4D">
    <w:pPr>
      <w:pStyle w:val="Encabezado"/>
      <w:tabs>
        <w:tab w:val="left" w:pos="567"/>
      </w:tabs>
      <w:spacing w:line="240" w:lineRule="exact"/>
      <w:rPr>
        <w:rFonts w:cs="Arial"/>
      </w:rPr>
    </w:pPr>
    <w:r>
      <w:rPr>
        <w:rFonts w:cs="Arial"/>
        <w:noProof/>
        <w:lang w:eastAsia="ca-ES"/>
      </w:rPr>
      <w:drawing>
        <wp:anchor distT="0" distB="0" distL="114300" distR="90170" simplePos="0" relativeHeight="251658240" behindDoc="0" locked="0" layoutInCell="1" allowOverlap="1" wp14:anchorId="5E360FBB" wp14:editId="5B0668BA">
          <wp:simplePos x="0" y="0"/>
          <wp:positionH relativeFrom="page">
            <wp:posOffset>470535</wp:posOffset>
          </wp:positionH>
          <wp:positionV relativeFrom="page">
            <wp:posOffset>315595</wp:posOffset>
          </wp:positionV>
          <wp:extent cx="257175" cy="295275"/>
          <wp:effectExtent l="0" t="0" r="9525" b="9525"/>
          <wp:wrapSquare wrapText="right"/>
          <wp:docPr id="21" name="Imatge 21"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N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C62" w:rsidRPr="00624C4D">
      <w:rPr>
        <w:rFonts w:cs="Arial"/>
      </w:rPr>
      <w:t>Generalitat de Catalunya</w:t>
    </w:r>
  </w:p>
  <w:p w14:paraId="2AAB580F" w14:textId="77777777" w:rsidR="00CC7C62" w:rsidRPr="00624C4D" w:rsidRDefault="00CC7C62" w:rsidP="00624C4D">
    <w:pPr>
      <w:pStyle w:val="Encabezado"/>
      <w:tabs>
        <w:tab w:val="left" w:pos="567"/>
      </w:tabs>
      <w:spacing w:line="240" w:lineRule="exact"/>
      <w:rPr>
        <w:rFonts w:cs="Arial"/>
      </w:rPr>
    </w:pPr>
    <w:r w:rsidRPr="00624C4D">
      <w:rPr>
        <w:rFonts w:cs="Arial"/>
      </w:rPr>
      <w:t>Departament d’Ensenyament</w:t>
    </w:r>
  </w:p>
  <w:p w14:paraId="0A5E0B73" w14:textId="77777777" w:rsidR="00CC7C62" w:rsidRPr="00624C4D" w:rsidRDefault="00CC7C62" w:rsidP="00624C4D">
    <w:pPr>
      <w:pStyle w:val="Encabezado"/>
      <w:tabs>
        <w:tab w:val="left" w:pos="567"/>
      </w:tabs>
      <w:spacing w:line="240" w:lineRule="exact"/>
      <w:rPr>
        <w:rFonts w:cs="Arial"/>
        <w:b/>
      </w:rPr>
    </w:pPr>
    <w:r w:rsidRPr="00624C4D">
      <w:rPr>
        <w:rFonts w:cs="Arial"/>
        <w:b/>
      </w:rPr>
      <w:t>Institut XXXXX</w:t>
    </w:r>
  </w:p>
  <w:p w14:paraId="54E9DFA4" w14:textId="77777777" w:rsidR="00CC7C62" w:rsidRDefault="00CC7C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20E534BC"/>
    <w:multiLevelType w:val="multilevel"/>
    <w:tmpl w:val="773226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0A3DC6"/>
    <w:multiLevelType w:val="multilevel"/>
    <w:tmpl w:val="127A3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14249E"/>
    <w:multiLevelType w:val="multilevel"/>
    <w:tmpl w:val="D6B2ED0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723C3E"/>
    <w:multiLevelType w:val="hybridMultilevel"/>
    <w:tmpl w:val="0F384FBA"/>
    <w:lvl w:ilvl="0" w:tplc="9CF29268">
      <w:start w:val="6"/>
      <w:numFmt w:val="bullet"/>
      <w:lvlText w:val="-"/>
      <w:lvlJc w:val="left"/>
      <w:pPr>
        <w:ind w:left="720" w:hanging="360"/>
      </w:pPr>
      <w:rPr>
        <w:rFonts w:ascii="Tahoma" w:eastAsia="Times New Roman" w:hAnsi="Tahoma" w:cs="Tahoma" w:hint="default"/>
        <w:sz w:val="18"/>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6F54226"/>
    <w:multiLevelType w:val="multilevel"/>
    <w:tmpl w:val="D30CED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8273AE"/>
    <w:multiLevelType w:val="multilevel"/>
    <w:tmpl w:val="3D92637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651538"/>
    <w:multiLevelType w:val="multilevel"/>
    <w:tmpl w:val="D7C0670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66825A9C"/>
    <w:multiLevelType w:val="multilevel"/>
    <w:tmpl w:val="052C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69094A"/>
    <w:multiLevelType w:val="hybridMultilevel"/>
    <w:tmpl w:val="318C4DD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2"/>
  </w:num>
  <w:num w:numId="6">
    <w:abstractNumId w:val="3"/>
  </w:num>
  <w:num w:numId="7">
    <w:abstractNumId w:val="5"/>
  </w:num>
  <w:num w:numId="8">
    <w:abstractNumId w:val="9"/>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B0F"/>
    <w:rsid w:val="00000BD4"/>
    <w:rsid w:val="00007333"/>
    <w:rsid w:val="00022D4A"/>
    <w:rsid w:val="00027154"/>
    <w:rsid w:val="000315C6"/>
    <w:rsid w:val="00040199"/>
    <w:rsid w:val="000431C1"/>
    <w:rsid w:val="00052E64"/>
    <w:rsid w:val="000560D7"/>
    <w:rsid w:val="00056DCA"/>
    <w:rsid w:val="00066B62"/>
    <w:rsid w:val="0007219D"/>
    <w:rsid w:val="00076A54"/>
    <w:rsid w:val="00077DB9"/>
    <w:rsid w:val="00085097"/>
    <w:rsid w:val="00087AAB"/>
    <w:rsid w:val="000910A2"/>
    <w:rsid w:val="000B15F8"/>
    <w:rsid w:val="000B5935"/>
    <w:rsid w:val="000B6C41"/>
    <w:rsid w:val="000C33E9"/>
    <w:rsid w:val="000D3D8D"/>
    <w:rsid w:val="000E54BF"/>
    <w:rsid w:val="000E6059"/>
    <w:rsid w:val="000F66AC"/>
    <w:rsid w:val="000F73C2"/>
    <w:rsid w:val="0010308D"/>
    <w:rsid w:val="00104F01"/>
    <w:rsid w:val="00124645"/>
    <w:rsid w:val="00124AB2"/>
    <w:rsid w:val="0012514F"/>
    <w:rsid w:val="00147969"/>
    <w:rsid w:val="00152BF4"/>
    <w:rsid w:val="0015373C"/>
    <w:rsid w:val="00154EDF"/>
    <w:rsid w:val="001634C3"/>
    <w:rsid w:val="0017285B"/>
    <w:rsid w:val="00173341"/>
    <w:rsid w:val="00175956"/>
    <w:rsid w:val="00186281"/>
    <w:rsid w:val="001906D5"/>
    <w:rsid w:val="001A19A1"/>
    <w:rsid w:val="001F258B"/>
    <w:rsid w:val="0020131D"/>
    <w:rsid w:val="00205D09"/>
    <w:rsid w:val="00207718"/>
    <w:rsid w:val="0021336A"/>
    <w:rsid w:val="002133E0"/>
    <w:rsid w:val="00224F9D"/>
    <w:rsid w:val="00225CA3"/>
    <w:rsid w:val="00226B41"/>
    <w:rsid w:val="00235DF3"/>
    <w:rsid w:val="002375A0"/>
    <w:rsid w:val="00244D59"/>
    <w:rsid w:val="002452DD"/>
    <w:rsid w:val="00250E26"/>
    <w:rsid w:val="002549C5"/>
    <w:rsid w:val="0026006D"/>
    <w:rsid w:val="00260316"/>
    <w:rsid w:val="00263D76"/>
    <w:rsid w:val="00263F72"/>
    <w:rsid w:val="00277EEE"/>
    <w:rsid w:val="00283FA8"/>
    <w:rsid w:val="00284DFC"/>
    <w:rsid w:val="00290C3F"/>
    <w:rsid w:val="00291373"/>
    <w:rsid w:val="00294E5C"/>
    <w:rsid w:val="002B2ABC"/>
    <w:rsid w:val="002B6E95"/>
    <w:rsid w:val="002C76D8"/>
    <w:rsid w:val="002D62F9"/>
    <w:rsid w:val="002E2F53"/>
    <w:rsid w:val="002E3A82"/>
    <w:rsid w:val="002F11C2"/>
    <w:rsid w:val="0030216C"/>
    <w:rsid w:val="00305AEC"/>
    <w:rsid w:val="003066A6"/>
    <w:rsid w:val="003206B0"/>
    <w:rsid w:val="00325CAB"/>
    <w:rsid w:val="00340B09"/>
    <w:rsid w:val="00342C4C"/>
    <w:rsid w:val="003567B6"/>
    <w:rsid w:val="00362C28"/>
    <w:rsid w:val="00373D89"/>
    <w:rsid w:val="0037576E"/>
    <w:rsid w:val="00391C44"/>
    <w:rsid w:val="00392847"/>
    <w:rsid w:val="00392D0B"/>
    <w:rsid w:val="003977D7"/>
    <w:rsid w:val="003A1C7B"/>
    <w:rsid w:val="003A2355"/>
    <w:rsid w:val="003A24C6"/>
    <w:rsid w:val="003A2767"/>
    <w:rsid w:val="003A29E0"/>
    <w:rsid w:val="003A6871"/>
    <w:rsid w:val="003B0E40"/>
    <w:rsid w:val="003B1925"/>
    <w:rsid w:val="003B22B1"/>
    <w:rsid w:val="003B2AC8"/>
    <w:rsid w:val="003B4800"/>
    <w:rsid w:val="003C6509"/>
    <w:rsid w:val="003D6C60"/>
    <w:rsid w:val="003E2486"/>
    <w:rsid w:val="003E357D"/>
    <w:rsid w:val="003E5F54"/>
    <w:rsid w:val="00402F5B"/>
    <w:rsid w:val="004057F4"/>
    <w:rsid w:val="00406846"/>
    <w:rsid w:val="00406C7C"/>
    <w:rsid w:val="00410CAB"/>
    <w:rsid w:val="00413550"/>
    <w:rsid w:val="00431D78"/>
    <w:rsid w:val="00431F2F"/>
    <w:rsid w:val="00434D9B"/>
    <w:rsid w:val="00440ADF"/>
    <w:rsid w:val="004532C5"/>
    <w:rsid w:val="00453C17"/>
    <w:rsid w:val="00470885"/>
    <w:rsid w:val="004736ED"/>
    <w:rsid w:val="00474B60"/>
    <w:rsid w:val="004751CD"/>
    <w:rsid w:val="004773BE"/>
    <w:rsid w:val="00480B79"/>
    <w:rsid w:val="00481CC5"/>
    <w:rsid w:val="0049230A"/>
    <w:rsid w:val="004927B0"/>
    <w:rsid w:val="00492E1E"/>
    <w:rsid w:val="0049440E"/>
    <w:rsid w:val="004960A8"/>
    <w:rsid w:val="004B02AB"/>
    <w:rsid w:val="004B0C12"/>
    <w:rsid w:val="004B0EC6"/>
    <w:rsid w:val="004B30C7"/>
    <w:rsid w:val="004B34AD"/>
    <w:rsid w:val="004B639D"/>
    <w:rsid w:val="004B7232"/>
    <w:rsid w:val="004C3BD1"/>
    <w:rsid w:val="004D3ECB"/>
    <w:rsid w:val="004D5687"/>
    <w:rsid w:val="004D60F8"/>
    <w:rsid w:val="004E1ABA"/>
    <w:rsid w:val="004E42FD"/>
    <w:rsid w:val="004F1D5D"/>
    <w:rsid w:val="004F7EF0"/>
    <w:rsid w:val="00500DC9"/>
    <w:rsid w:val="0050228E"/>
    <w:rsid w:val="00526696"/>
    <w:rsid w:val="005303B8"/>
    <w:rsid w:val="005308E8"/>
    <w:rsid w:val="005316CD"/>
    <w:rsid w:val="00533894"/>
    <w:rsid w:val="005341D8"/>
    <w:rsid w:val="00536341"/>
    <w:rsid w:val="0053728A"/>
    <w:rsid w:val="00547E35"/>
    <w:rsid w:val="00551B3B"/>
    <w:rsid w:val="00556590"/>
    <w:rsid w:val="005565DB"/>
    <w:rsid w:val="0056398C"/>
    <w:rsid w:val="005723C3"/>
    <w:rsid w:val="0057246A"/>
    <w:rsid w:val="00573CB0"/>
    <w:rsid w:val="00586CA4"/>
    <w:rsid w:val="005B3F11"/>
    <w:rsid w:val="005B4557"/>
    <w:rsid w:val="005B7DBA"/>
    <w:rsid w:val="005C5F9D"/>
    <w:rsid w:val="005D1DEF"/>
    <w:rsid w:val="005D3294"/>
    <w:rsid w:val="005E1CD5"/>
    <w:rsid w:val="005E1E69"/>
    <w:rsid w:val="005E2B2E"/>
    <w:rsid w:val="005F0B60"/>
    <w:rsid w:val="005F3644"/>
    <w:rsid w:val="005F5C74"/>
    <w:rsid w:val="00604EBC"/>
    <w:rsid w:val="0061153C"/>
    <w:rsid w:val="00615634"/>
    <w:rsid w:val="00617B10"/>
    <w:rsid w:val="00624C4D"/>
    <w:rsid w:val="006315F0"/>
    <w:rsid w:val="00632D6B"/>
    <w:rsid w:val="0063491D"/>
    <w:rsid w:val="006500AF"/>
    <w:rsid w:val="006555A7"/>
    <w:rsid w:val="006716AB"/>
    <w:rsid w:val="006730A8"/>
    <w:rsid w:val="0067402E"/>
    <w:rsid w:val="006752B2"/>
    <w:rsid w:val="006770C1"/>
    <w:rsid w:val="00695000"/>
    <w:rsid w:val="006A148C"/>
    <w:rsid w:val="006B7AA5"/>
    <w:rsid w:val="006B7F52"/>
    <w:rsid w:val="006C0B9F"/>
    <w:rsid w:val="006D0E1D"/>
    <w:rsid w:val="006D5D5D"/>
    <w:rsid w:val="006D659E"/>
    <w:rsid w:val="006D7310"/>
    <w:rsid w:val="006D77E1"/>
    <w:rsid w:val="006E11C3"/>
    <w:rsid w:val="006E5B0F"/>
    <w:rsid w:val="006F6264"/>
    <w:rsid w:val="00704AD3"/>
    <w:rsid w:val="0070645C"/>
    <w:rsid w:val="00714B37"/>
    <w:rsid w:val="007207AD"/>
    <w:rsid w:val="00723368"/>
    <w:rsid w:val="0073584F"/>
    <w:rsid w:val="00737BD4"/>
    <w:rsid w:val="0074450E"/>
    <w:rsid w:val="00745987"/>
    <w:rsid w:val="0075157B"/>
    <w:rsid w:val="00753344"/>
    <w:rsid w:val="007625B9"/>
    <w:rsid w:val="007677E8"/>
    <w:rsid w:val="00777B98"/>
    <w:rsid w:val="0078365E"/>
    <w:rsid w:val="00784EE8"/>
    <w:rsid w:val="00784F75"/>
    <w:rsid w:val="007A1CE6"/>
    <w:rsid w:val="007A4180"/>
    <w:rsid w:val="007A6D78"/>
    <w:rsid w:val="007A75E0"/>
    <w:rsid w:val="007B4DCA"/>
    <w:rsid w:val="007C0A33"/>
    <w:rsid w:val="007C1395"/>
    <w:rsid w:val="007C239E"/>
    <w:rsid w:val="007C5EB9"/>
    <w:rsid w:val="007D3E83"/>
    <w:rsid w:val="007D3F89"/>
    <w:rsid w:val="007F1CAA"/>
    <w:rsid w:val="007F2FC8"/>
    <w:rsid w:val="007F7432"/>
    <w:rsid w:val="00805183"/>
    <w:rsid w:val="0081052F"/>
    <w:rsid w:val="00811431"/>
    <w:rsid w:val="00821922"/>
    <w:rsid w:val="00823ED1"/>
    <w:rsid w:val="00825BD8"/>
    <w:rsid w:val="00831978"/>
    <w:rsid w:val="00831C3D"/>
    <w:rsid w:val="00832394"/>
    <w:rsid w:val="00836F9B"/>
    <w:rsid w:val="00840221"/>
    <w:rsid w:val="00851641"/>
    <w:rsid w:val="00856850"/>
    <w:rsid w:val="00860F81"/>
    <w:rsid w:val="008643D5"/>
    <w:rsid w:val="008738C3"/>
    <w:rsid w:val="00875E1D"/>
    <w:rsid w:val="00877D95"/>
    <w:rsid w:val="00886DA2"/>
    <w:rsid w:val="00890B9B"/>
    <w:rsid w:val="00894829"/>
    <w:rsid w:val="00897041"/>
    <w:rsid w:val="008973C9"/>
    <w:rsid w:val="008A373F"/>
    <w:rsid w:val="008B02CD"/>
    <w:rsid w:val="008B0FAF"/>
    <w:rsid w:val="008B2587"/>
    <w:rsid w:val="008B469C"/>
    <w:rsid w:val="008B6CE3"/>
    <w:rsid w:val="008B7EB4"/>
    <w:rsid w:val="008C2654"/>
    <w:rsid w:val="008C3669"/>
    <w:rsid w:val="008D1264"/>
    <w:rsid w:val="008D2D04"/>
    <w:rsid w:val="008D4A61"/>
    <w:rsid w:val="008D6BC7"/>
    <w:rsid w:val="008E0871"/>
    <w:rsid w:val="008E2A8F"/>
    <w:rsid w:val="008E6CF5"/>
    <w:rsid w:val="008F02AC"/>
    <w:rsid w:val="008F5F74"/>
    <w:rsid w:val="008F7D9C"/>
    <w:rsid w:val="0090285A"/>
    <w:rsid w:val="0090464C"/>
    <w:rsid w:val="009077ED"/>
    <w:rsid w:val="0091118D"/>
    <w:rsid w:val="00916873"/>
    <w:rsid w:val="00920C06"/>
    <w:rsid w:val="00924946"/>
    <w:rsid w:val="00924BBC"/>
    <w:rsid w:val="00925D06"/>
    <w:rsid w:val="00927226"/>
    <w:rsid w:val="00930EAE"/>
    <w:rsid w:val="00943FD0"/>
    <w:rsid w:val="00944EFB"/>
    <w:rsid w:val="0095166A"/>
    <w:rsid w:val="009525BD"/>
    <w:rsid w:val="00954F48"/>
    <w:rsid w:val="00961891"/>
    <w:rsid w:val="00977DED"/>
    <w:rsid w:val="009A1460"/>
    <w:rsid w:val="009B0ED7"/>
    <w:rsid w:val="009B2D1F"/>
    <w:rsid w:val="009D56AD"/>
    <w:rsid w:val="009D7A82"/>
    <w:rsid w:val="009D7EE2"/>
    <w:rsid w:val="009E2D8A"/>
    <w:rsid w:val="009E54DF"/>
    <w:rsid w:val="009F4B48"/>
    <w:rsid w:val="009F5157"/>
    <w:rsid w:val="009F5316"/>
    <w:rsid w:val="00A05141"/>
    <w:rsid w:val="00A1289D"/>
    <w:rsid w:val="00A13D5E"/>
    <w:rsid w:val="00A14A9E"/>
    <w:rsid w:val="00A14AFC"/>
    <w:rsid w:val="00A17D94"/>
    <w:rsid w:val="00A2154D"/>
    <w:rsid w:val="00A27A0D"/>
    <w:rsid w:val="00A31A73"/>
    <w:rsid w:val="00A32B0C"/>
    <w:rsid w:val="00A41313"/>
    <w:rsid w:val="00A471E1"/>
    <w:rsid w:val="00A508C4"/>
    <w:rsid w:val="00A60FAE"/>
    <w:rsid w:val="00A61D91"/>
    <w:rsid w:val="00A63157"/>
    <w:rsid w:val="00A63CAC"/>
    <w:rsid w:val="00A645A0"/>
    <w:rsid w:val="00A71452"/>
    <w:rsid w:val="00A73172"/>
    <w:rsid w:val="00A737FE"/>
    <w:rsid w:val="00A7391B"/>
    <w:rsid w:val="00A80403"/>
    <w:rsid w:val="00A86871"/>
    <w:rsid w:val="00A87D78"/>
    <w:rsid w:val="00A90199"/>
    <w:rsid w:val="00A95E34"/>
    <w:rsid w:val="00A97AB7"/>
    <w:rsid w:val="00AA0722"/>
    <w:rsid w:val="00AA359C"/>
    <w:rsid w:val="00AA40A5"/>
    <w:rsid w:val="00AA4BB8"/>
    <w:rsid w:val="00AC6A8C"/>
    <w:rsid w:val="00AD0E9E"/>
    <w:rsid w:val="00AD5C10"/>
    <w:rsid w:val="00AD697A"/>
    <w:rsid w:val="00AE0FF5"/>
    <w:rsid w:val="00AE14A3"/>
    <w:rsid w:val="00B00E11"/>
    <w:rsid w:val="00B03703"/>
    <w:rsid w:val="00B074F5"/>
    <w:rsid w:val="00B14784"/>
    <w:rsid w:val="00B14B32"/>
    <w:rsid w:val="00B14E70"/>
    <w:rsid w:val="00B23517"/>
    <w:rsid w:val="00B27C10"/>
    <w:rsid w:val="00B36980"/>
    <w:rsid w:val="00B36AB1"/>
    <w:rsid w:val="00B52ADF"/>
    <w:rsid w:val="00B5421A"/>
    <w:rsid w:val="00B57B3B"/>
    <w:rsid w:val="00B60CB2"/>
    <w:rsid w:val="00B6100D"/>
    <w:rsid w:val="00B70D2F"/>
    <w:rsid w:val="00B834F6"/>
    <w:rsid w:val="00B85E39"/>
    <w:rsid w:val="00B8793E"/>
    <w:rsid w:val="00B91207"/>
    <w:rsid w:val="00BA136E"/>
    <w:rsid w:val="00BB6F4B"/>
    <w:rsid w:val="00BC09A4"/>
    <w:rsid w:val="00BC47B4"/>
    <w:rsid w:val="00BD4C28"/>
    <w:rsid w:val="00BD5DEE"/>
    <w:rsid w:val="00BE3B73"/>
    <w:rsid w:val="00BE64DC"/>
    <w:rsid w:val="00C06117"/>
    <w:rsid w:val="00C21B4C"/>
    <w:rsid w:val="00C22CD4"/>
    <w:rsid w:val="00C23671"/>
    <w:rsid w:val="00C352EF"/>
    <w:rsid w:val="00C47F67"/>
    <w:rsid w:val="00C53C22"/>
    <w:rsid w:val="00C626DB"/>
    <w:rsid w:val="00C841B0"/>
    <w:rsid w:val="00C84F45"/>
    <w:rsid w:val="00CB7A09"/>
    <w:rsid w:val="00CC07A2"/>
    <w:rsid w:val="00CC31DC"/>
    <w:rsid w:val="00CC5F99"/>
    <w:rsid w:val="00CC6F42"/>
    <w:rsid w:val="00CC7C62"/>
    <w:rsid w:val="00CD25E3"/>
    <w:rsid w:val="00CD4B71"/>
    <w:rsid w:val="00CD4E90"/>
    <w:rsid w:val="00CE17CA"/>
    <w:rsid w:val="00CE19AB"/>
    <w:rsid w:val="00CF0A2C"/>
    <w:rsid w:val="00CF2531"/>
    <w:rsid w:val="00CF657B"/>
    <w:rsid w:val="00D018E4"/>
    <w:rsid w:val="00D01E5E"/>
    <w:rsid w:val="00D039D2"/>
    <w:rsid w:val="00D04B20"/>
    <w:rsid w:val="00D135F7"/>
    <w:rsid w:val="00D13FA5"/>
    <w:rsid w:val="00D15F41"/>
    <w:rsid w:val="00D21135"/>
    <w:rsid w:val="00D26C33"/>
    <w:rsid w:val="00D3035C"/>
    <w:rsid w:val="00D37D08"/>
    <w:rsid w:val="00D56C8C"/>
    <w:rsid w:val="00D575BE"/>
    <w:rsid w:val="00D61775"/>
    <w:rsid w:val="00D75F5D"/>
    <w:rsid w:val="00D91A0B"/>
    <w:rsid w:val="00D95D38"/>
    <w:rsid w:val="00D969C4"/>
    <w:rsid w:val="00DA4E0E"/>
    <w:rsid w:val="00DB03FD"/>
    <w:rsid w:val="00DB2719"/>
    <w:rsid w:val="00DB4F7F"/>
    <w:rsid w:val="00DC4C30"/>
    <w:rsid w:val="00DD096B"/>
    <w:rsid w:val="00DD0FEF"/>
    <w:rsid w:val="00DE55CC"/>
    <w:rsid w:val="00DF4E5B"/>
    <w:rsid w:val="00DF7218"/>
    <w:rsid w:val="00E0602D"/>
    <w:rsid w:val="00E1283F"/>
    <w:rsid w:val="00E139D8"/>
    <w:rsid w:val="00E167E3"/>
    <w:rsid w:val="00E20D3C"/>
    <w:rsid w:val="00E2112C"/>
    <w:rsid w:val="00E213B7"/>
    <w:rsid w:val="00E21B41"/>
    <w:rsid w:val="00E21C72"/>
    <w:rsid w:val="00E31C19"/>
    <w:rsid w:val="00E33C46"/>
    <w:rsid w:val="00E34881"/>
    <w:rsid w:val="00E4379E"/>
    <w:rsid w:val="00E437F1"/>
    <w:rsid w:val="00E46926"/>
    <w:rsid w:val="00E53920"/>
    <w:rsid w:val="00E570FD"/>
    <w:rsid w:val="00E865CC"/>
    <w:rsid w:val="00E87C57"/>
    <w:rsid w:val="00EA3033"/>
    <w:rsid w:val="00EA4360"/>
    <w:rsid w:val="00EB6996"/>
    <w:rsid w:val="00EB7693"/>
    <w:rsid w:val="00EC635F"/>
    <w:rsid w:val="00ED270E"/>
    <w:rsid w:val="00ED5D3A"/>
    <w:rsid w:val="00ED6CFA"/>
    <w:rsid w:val="00EE19B6"/>
    <w:rsid w:val="00EF6A86"/>
    <w:rsid w:val="00F10320"/>
    <w:rsid w:val="00F1126C"/>
    <w:rsid w:val="00F2548E"/>
    <w:rsid w:val="00F2653B"/>
    <w:rsid w:val="00F310B7"/>
    <w:rsid w:val="00F378F8"/>
    <w:rsid w:val="00F4291A"/>
    <w:rsid w:val="00F451F3"/>
    <w:rsid w:val="00F75143"/>
    <w:rsid w:val="00F75D38"/>
    <w:rsid w:val="00F76805"/>
    <w:rsid w:val="00F80A67"/>
    <w:rsid w:val="00F836CB"/>
    <w:rsid w:val="00F8428C"/>
    <w:rsid w:val="00F9278D"/>
    <w:rsid w:val="00F93B7D"/>
    <w:rsid w:val="00FA5D13"/>
    <w:rsid w:val="00FB0DB4"/>
    <w:rsid w:val="00FB69B7"/>
    <w:rsid w:val="00FB7DC5"/>
    <w:rsid w:val="00FD5F2D"/>
    <w:rsid w:val="00FD72FD"/>
    <w:rsid w:val="00FE5DFD"/>
    <w:rsid w:val="00FF6C1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8EA4C"/>
  <w15:docId w15:val="{19EC31DD-A68A-9948-8602-E4392ACF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0A8"/>
    <w:rPr>
      <w:rFonts w:ascii="Arial" w:hAnsi="Arial"/>
      <w:sz w:val="22"/>
      <w:lang w:eastAsia="tr-TR"/>
    </w:rPr>
  </w:style>
  <w:style w:type="paragraph" w:styleId="Ttulo1">
    <w:name w:val="heading 1"/>
    <w:basedOn w:val="Normal"/>
    <w:next w:val="Normal"/>
    <w:qFormat/>
    <w:rsid w:val="003B22B1"/>
    <w:pPr>
      <w:keepNext/>
      <w:jc w:val="center"/>
      <w:outlineLvl w:val="0"/>
    </w:pPr>
    <w:rPr>
      <w:b/>
      <w:sz w:val="28"/>
      <w:lang w:val="en-US"/>
    </w:rPr>
  </w:style>
  <w:style w:type="paragraph" w:styleId="Ttulo2">
    <w:name w:val="heading 2"/>
    <w:basedOn w:val="Normal"/>
    <w:next w:val="Normal"/>
    <w:qFormat/>
    <w:rsid w:val="00624C4D"/>
    <w:pPr>
      <w:keepNext/>
      <w:widowControl w:val="0"/>
      <w:jc w:val="center"/>
      <w:outlineLvl w:val="1"/>
    </w:pPr>
    <w:rPr>
      <w:b/>
      <w:sz w:val="26"/>
    </w:rPr>
  </w:style>
  <w:style w:type="paragraph" w:styleId="Ttulo3">
    <w:name w:val="heading 3"/>
    <w:basedOn w:val="Normal"/>
    <w:next w:val="Normal"/>
    <w:qFormat/>
    <w:rsid w:val="00624C4D"/>
    <w:pPr>
      <w:keepNext/>
      <w:widowControl w:val="0"/>
      <w:jc w:val="center"/>
      <w:outlineLvl w:val="2"/>
    </w:pPr>
    <w:rPr>
      <w:b/>
      <w:lang w:val="en-US"/>
    </w:rPr>
  </w:style>
  <w:style w:type="paragraph" w:styleId="Ttulo4">
    <w:name w:val="heading 4"/>
    <w:basedOn w:val="Normal"/>
    <w:next w:val="Normal"/>
    <w:qFormat/>
    <w:rsid w:val="00154EDF"/>
    <w:pPr>
      <w:keepNext/>
      <w:jc w:val="center"/>
      <w:outlineLvl w:val="3"/>
    </w:pPr>
    <w:rPr>
      <w:b/>
      <w:sz w:val="20"/>
      <w:lang w:val="en-US"/>
    </w:rPr>
  </w:style>
  <w:style w:type="paragraph" w:styleId="Ttulo5">
    <w:name w:val="heading 5"/>
    <w:basedOn w:val="Normal"/>
    <w:next w:val="Normal"/>
    <w:qFormat/>
    <w:pPr>
      <w:keepNext/>
      <w:jc w:val="center"/>
      <w:outlineLvl w:val="4"/>
    </w:pPr>
    <w:rPr>
      <w:b/>
      <w:bCs/>
      <w:sz w:val="28"/>
    </w:rPr>
  </w:style>
  <w:style w:type="paragraph" w:styleId="Ttulo6">
    <w:name w:val="heading 6"/>
    <w:basedOn w:val="Normal"/>
    <w:next w:val="Normal"/>
    <w:qFormat/>
    <w:pPr>
      <w:keepNext/>
      <w:widowControl w:val="0"/>
      <w:outlineLvl w:val="5"/>
    </w:pPr>
    <w:rPr>
      <w:rFonts w:ascii="MS Sans Serif" w:hAnsi="MS Sans Serif"/>
      <w:i/>
      <w:lang w:val="en-US"/>
    </w:rPr>
  </w:style>
  <w:style w:type="paragraph" w:styleId="Ttulo7">
    <w:name w:val="heading 7"/>
    <w:basedOn w:val="Normal"/>
    <w:next w:val="Normal"/>
    <w:qFormat/>
    <w:pPr>
      <w:keepNext/>
      <w:outlineLvl w:val="6"/>
    </w:pPr>
    <w:rPr>
      <w:b/>
      <w:u w:val="single"/>
    </w:rPr>
  </w:style>
  <w:style w:type="paragraph" w:styleId="Ttulo8">
    <w:name w:val="heading 8"/>
    <w:basedOn w:val="Normal"/>
    <w:next w:val="Normal"/>
    <w:link w:val="Ttulo8Car"/>
    <w:qFormat/>
    <w:pPr>
      <w:keepNext/>
      <w:jc w:val="center"/>
      <w:outlineLvl w:val="7"/>
    </w:pPr>
    <w:rPr>
      <w:rFonts w:cs="Arial"/>
      <w:b/>
      <w:bCs/>
    </w:rPr>
  </w:style>
  <w:style w:type="paragraph" w:styleId="Ttulo9">
    <w:name w:val="heading 9"/>
    <w:basedOn w:val="Normal"/>
    <w:next w:val="Normal"/>
    <w:qFormat/>
    <w:pPr>
      <w:keepNext/>
      <w:ind w:right="91"/>
      <w:jc w:val="center"/>
      <w:outlineLvl w:val="8"/>
    </w:pPr>
    <w:rPr>
      <w:rFonts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pPr>
  </w:style>
  <w:style w:type="paragraph" w:styleId="Piedepgina">
    <w:name w:val="footer"/>
    <w:basedOn w:val="Normal"/>
    <w:link w:val="PiedepginaCar"/>
    <w:pPr>
      <w:tabs>
        <w:tab w:val="center" w:pos="4153"/>
        <w:tab w:val="right" w:pos="8306"/>
      </w:tabs>
    </w:pPr>
  </w:style>
  <w:style w:type="character" w:styleId="Nmerodepgina">
    <w:name w:val="page number"/>
    <w:basedOn w:val="Fuentedeprrafopredeter"/>
  </w:style>
  <w:style w:type="paragraph" w:styleId="Textoindependiente">
    <w:name w:val="Body Text"/>
    <w:basedOn w:val="Normal"/>
    <w:pPr>
      <w:widowControl w:val="0"/>
    </w:pPr>
    <w:rPr>
      <w:rFonts w:ascii="MS Sans Serif" w:hAnsi="MS Sans Serif"/>
      <w:i/>
      <w:sz w:val="24"/>
      <w:lang w:val="en-US"/>
    </w:rPr>
  </w:style>
  <w:style w:type="paragraph" w:styleId="Textoindependiente2">
    <w:name w:val="Body Text 2"/>
    <w:basedOn w:val="Normal"/>
    <w:pPr>
      <w:widowControl w:val="0"/>
    </w:pPr>
    <w:rPr>
      <w:rFonts w:ascii="MS Sans Serif" w:hAnsi="MS Sans Serif"/>
      <w:i/>
      <w:lang w:val="en-US"/>
    </w:rPr>
  </w:style>
  <w:style w:type="paragraph" w:styleId="Textoindependiente3">
    <w:name w:val="Body Text 3"/>
    <w:basedOn w:val="Normal"/>
    <w:pPr>
      <w:jc w:val="center"/>
    </w:pPr>
    <w:rPr>
      <w:b/>
    </w:rPr>
  </w:style>
  <w:style w:type="paragraph" w:styleId="Sangradetextonormal">
    <w:name w:val="Body Text Indent"/>
    <w:basedOn w:val="Normal"/>
    <w:link w:val="SangradetextonormalCar"/>
    <w:rsid w:val="0067402E"/>
    <w:pPr>
      <w:spacing w:after="120"/>
      <w:ind w:left="283"/>
    </w:pPr>
  </w:style>
  <w:style w:type="paragraph" w:styleId="Sangra2detindependiente">
    <w:name w:val="Body Text Indent 2"/>
    <w:basedOn w:val="Normal"/>
    <w:rsid w:val="005E1E69"/>
    <w:pPr>
      <w:spacing w:after="120" w:line="480" w:lineRule="auto"/>
      <w:ind w:left="283"/>
    </w:pPr>
  </w:style>
  <w:style w:type="paragraph" w:styleId="Revisin">
    <w:name w:val="Revision"/>
    <w:hidden/>
    <w:uiPriority w:val="99"/>
    <w:semiHidden/>
    <w:rsid w:val="00F75143"/>
    <w:rPr>
      <w:lang w:eastAsia="tr-TR"/>
    </w:rPr>
  </w:style>
  <w:style w:type="paragraph" w:styleId="Textodeglobo">
    <w:name w:val="Balloon Text"/>
    <w:aliases w:val=" Car"/>
    <w:basedOn w:val="Normal"/>
    <w:link w:val="TextodegloboCar"/>
    <w:uiPriority w:val="99"/>
    <w:semiHidden/>
    <w:unhideWhenUsed/>
    <w:rsid w:val="00F75143"/>
    <w:rPr>
      <w:rFonts w:ascii="Tahoma" w:hAnsi="Tahoma" w:cs="Tahoma"/>
      <w:sz w:val="16"/>
      <w:szCs w:val="16"/>
    </w:rPr>
  </w:style>
  <w:style w:type="character" w:customStyle="1" w:styleId="TextodegloboCar">
    <w:name w:val="Texto de globo Car"/>
    <w:aliases w:val=" Car Car"/>
    <w:link w:val="Textodeglobo"/>
    <w:uiPriority w:val="99"/>
    <w:semiHidden/>
    <w:rsid w:val="00F75143"/>
    <w:rPr>
      <w:rFonts w:ascii="Tahoma" w:hAnsi="Tahoma" w:cs="Tahoma"/>
      <w:sz w:val="16"/>
      <w:szCs w:val="16"/>
      <w:lang w:val="ca-ES" w:eastAsia="tr-TR"/>
    </w:rPr>
  </w:style>
  <w:style w:type="paragraph" w:customStyle="1" w:styleId="Dash1">
    <w:name w:val="Dash 1"/>
    <w:basedOn w:val="Normal"/>
    <w:rsid w:val="00325CAB"/>
    <w:pPr>
      <w:tabs>
        <w:tab w:val="num" w:pos="1707"/>
      </w:tabs>
      <w:suppressAutoHyphens/>
      <w:ind w:left="-1347"/>
    </w:pPr>
    <w:rPr>
      <w:szCs w:val="22"/>
      <w:lang w:val="en-GB" w:eastAsia="es-ES"/>
    </w:rPr>
  </w:style>
  <w:style w:type="character" w:styleId="Refdenotaalpie">
    <w:name w:val="footnote reference"/>
    <w:rsid w:val="00D61775"/>
    <w:rPr>
      <w:vertAlign w:val="superscript"/>
    </w:rPr>
  </w:style>
  <w:style w:type="paragraph" w:styleId="Textonotapie">
    <w:name w:val="footnote text"/>
    <w:basedOn w:val="Normal"/>
    <w:link w:val="TextonotapieCar"/>
    <w:rsid w:val="00D61775"/>
    <w:pPr>
      <w:suppressAutoHyphens/>
    </w:pPr>
    <w:rPr>
      <w:rFonts w:cs="Arial"/>
      <w:lang w:eastAsia="es-ES"/>
    </w:rPr>
  </w:style>
  <w:style w:type="character" w:customStyle="1" w:styleId="Ttulo8Car">
    <w:name w:val="Título 8 Car"/>
    <w:link w:val="Ttulo8"/>
    <w:rsid w:val="003E2486"/>
    <w:rPr>
      <w:rFonts w:ascii="Arial" w:hAnsi="Arial" w:cs="Arial"/>
      <w:b/>
      <w:bCs/>
      <w:sz w:val="22"/>
      <w:lang w:val="ca-ES" w:eastAsia="tr-TR"/>
    </w:rPr>
  </w:style>
  <w:style w:type="character" w:customStyle="1" w:styleId="SangradetextonormalCar">
    <w:name w:val="Sangría de texto normal Car"/>
    <w:link w:val="Sangradetextonormal"/>
    <w:rsid w:val="0020131D"/>
    <w:rPr>
      <w:lang w:val="ca-ES" w:eastAsia="tr-TR"/>
    </w:rPr>
  </w:style>
  <w:style w:type="character" w:customStyle="1" w:styleId="TextonotapieCar">
    <w:name w:val="Texto nota pie Car"/>
    <w:link w:val="Textonotapie"/>
    <w:rsid w:val="0020131D"/>
    <w:rPr>
      <w:rFonts w:ascii="Arial" w:hAnsi="Arial" w:cs="Arial"/>
      <w:lang w:val="ca-ES"/>
    </w:rPr>
  </w:style>
  <w:style w:type="character" w:styleId="Hipervnculo">
    <w:name w:val="Hyperlink"/>
    <w:uiPriority w:val="99"/>
    <w:rsid w:val="00C626DB"/>
    <w:rPr>
      <w:color w:val="0000FF"/>
      <w:u w:val="single"/>
    </w:rPr>
  </w:style>
  <w:style w:type="character" w:customStyle="1" w:styleId="PiedepginaCar">
    <w:name w:val="Pie de página Car"/>
    <w:link w:val="Piedepgina"/>
    <w:semiHidden/>
    <w:rsid w:val="00087AAB"/>
    <w:rPr>
      <w:lang w:val="ca-ES" w:eastAsia="tr-TR" w:bidi="ar-SA"/>
    </w:rPr>
  </w:style>
  <w:style w:type="character" w:customStyle="1" w:styleId="TtuloCar">
    <w:name w:val="Título Car"/>
    <w:rsid w:val="00087AAB"/>
    <w:rPr>
      <w:rFonts w:ascii="Cambria" w:eastAsia="Times New Roman" w:hAnsi="Cambria" w:cs="Cambria"/>
      <w:b/>
      <w:bCs/>
      <w:kern w:val="28"/>
      <w:sz w:val="32"/>
      <w:szCs w:val="32"/>
      <w:lang w:val="x-none" w:eastAsia="tr-TR"/>
    </w:rPr>
  </w:style>
  <w:style w:type="character" w:styleId="Hipervnculovisitado">
    <w:name w:val="FollowedHyperlink"/>
    <w:rsid w:val="00B074F5"/>
    <w:rPr>
      <w:color w:val="800080"/>
      <w:u w:val="single"/>
    </w:rPr>
  </w:style>
  <w:style w:type="table" w:styleId="Tablaconcuadrcula">
    <w:name w:val="Table Grid"/>
    <w:basedOn w:val="Tablanormal"/>
    <w:uiPriority w:val="59"/>
    <w:rsid w:val="00C2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894829"/>
    <w:pPr>
      <w:spacing w:before="120" w:line="360" w:lineRule="auto"/>
    </w:pPr>
    <w:rPr>
      <w:rFonts w:ascii="Calibri" w:hAnsi="Calibri" w:cs="Calibri"/>
      <w:b/>
      <w:bCs/>
      <w:iCs/>
      <w:sz w:val="24"/>
      <w:szCs w:val="24"/>
    </w:rPr>
  </w:style>
  <w:style w:type="paragraph" w:styleId="TDC2">
    <w:name w:val="toc 2"/>
    <w:basedOn w:val="Normal"/>
    <w:next w:val="Normal"/>
    <w:autoRedefine/>
    <w:uiPriority w:val="39"/>
    <w:unhideWhenUsed/>
    <w:rsid w:val="00624C4D"/>
    <w:pPr>
      <w:spacing w:before="120"/>
      <w:ind w:left="220"/>
    </w:pPr>
    <w:rPr>
      <w:rFonts w:ascii="Calibri" w:hAnsi="Calibri" w:cs="Calibri"/>
      <w:b/>
      <w:bCs/>
      <w:szCs w:val="22"/>
    </w:rPr>
  </w:style>
  <w:style w:type="paragraph" w:styleId="TDC3">
    <w:name w:val="toc 3"/>
    <w:basedOn w:val="Normal"/>
    <w:next w:val="Normal"/>
    <w:autoRedefine/>
    <w:uiPriority w:val="39"/>
    <w:unhideWhenUsed/>
    <w:rsid w:val="00624C4D"/>
    <w:pPr>
      <w:ind w:left="440"/>
    </w:pPr>
    <w:rPr>
      <w:rFonts w:ascii="Calibri" w:hAnsi="Calibri" w:cs="Calibri"/>
      <w:sz w:val="20"/>
    </w:rPr>
  </w:style>
  <w:style w:type="paragraph" w:styleId="TDC4">
    <w:name w:val="toc 4"/>
    <w:basedOn w:val="Normal"/>
    <w:next w:val="Normal"/>
    <w:autoRedefine/>
    <w:uiPriority w:val="39"/>
    <w:unhideWhenUsed/>
    <w:rsid w:val="00624C4D"/>
    <w:pPr>
      <w:ind w:left="660"/>
    </w:pPr>
    <w:rPr>
      <w:rFonts w:ascii="Calibri" w:hAnsi="Calibri" w:cs="Calibri"/>
      <w:sz w:val="20"/>
    </w:rPr>
  </w:style>
  <w:style w:type="paragraph" w:styleId="TDC5">
    <w:name w:val="toc 5"/>
    <w:basedOn w:val="Normal"/>
    <w:next w:val="Normal"/>
    <w:autoRedefine/>
    <w:uiPriority w:val="39"/>
    <w:unhideWhenUsed/>
    <w:rsid w:val="00624C4D"/>
    <w:pPr>
      <w:ind w:left="880"/>
    </w:pPr>
    <w:rPr>
      <w:rFonts w:ascii="Calibri" w:hAnsi="Calibri" w:cs="Calibri"/>
      <w:sz w:val="20"/>
    </w:rPr>
  </w:style>
  <w:style w:type="paragraph" w:styleId="TDC6">
    <w:name w:val="toc 6"/>
    <w:basedOn w:val="Normal"/>
    <w:next w:val="Normal"/>
    <w:autoRedefine/>
    <w:uiPriority w:val="39"/>
    <w:unhideWhenUsed/>
    <w:rsid w:val="00624C4D"/>
    <w:pPr>
      <w:ind w:left="1100"/>
    </w:pPr>
    <w:rPr>
      <w:rFonts w:ascii="Calibri" w:hAnsi="Calibri" w:cs="Calibri"/>
      <w:sz w:val="20"/>
    </w:rPr>
  </w:style>
  <w:style w:type="paragraph" w:styleId="TDC7">
    <w:name w:val="toc 7"/>
    <w:basedOn w:val="Normal"/>
    <w:next w:val="Normal"/>
    <w:autoRedefine/>
    <w:uiPriority w:val="39"/>
    <w:unhideWhenUsed/>
    <w:rsid w:val="00624C4D"/>
    <w:pPr>
      <w:ind w:left="1320"/>
    </w:pPr>
    <w:rPr>
      <w:rFonts w:ascii="Calibri" w:hAnsi="Calibri" w:cs="Calibri"/>
      <w:sz w:val="20"/>
    </w:rPr>
  </w:style>
  <w:style w:type="paragraph" w:styleId="TDC8">
    <w:name w:val="toc 8"/>
    <w:basedOn w:val="Normal"/>
    <w:next w:val="Normal"/>
    <w:autoRedefine/>
    <w:uiPriority w:val="39"/>
    <w:unhideWhenUsed/>
    <w:rsid w:val="00624C4D"/>
    <w:pPr>
      <w:ind w:left="1540"/>
    </w:pPr>
    <w:rPr>
      <w:rFonts w:ascii="Calibri" w:hAnsi="Calibri" w:cs="Calibri"/>
      <w:sz w:val="20"/>
    </w:rPr>
  </w:style>
  <w:style w:type="paragraph" w:styleId="TDC9">
    <w:name w:val="toc 9"/>
    <w:basedOn w:val="Normal"/>
    <w:next w:val="Normal"/>
    <w:autoRedefine/>
    <w:uiPriority w:val="39"/>
    <w:unhideWhenUsed/>
    <w:rsid w:val="00624C4D"/>
    <w:pPr>
      <w:ind w:left="1760"/>
    </w:pPr>
    <w:rPr>
      <w:rFonts w:ascii="Calibri" w:hAnsi="Calibri" w:cs="Calibri"/>
      <w:sz w:val="20"/>
    </w:rPr>
  </w:style>
  <w:style w:type="paragraph" w:styleId="Prrafodelista">
    <w:name w:val="List Paragraph"/>
    <w:basedOn w:val="Normal"/>
    <w:uiPriority w:val="34"/>
    <w:qFormat/>
    <w:rsid w:val="00D039D2"/>
    <w:pPr>
      <w:ind w:left="708"/>
    </w:pPr>
  </w:style>
  <w:style w:type="character" w:styleId="Refdecomentario">
    <w:name w:val="annotation reference"/>
    <w:uiPriority w:val="99"/>
    <w:semiHidden/>
    <w:unhideWhenUsed/>
    <w:rsid w:val="005F3644"/>
    <w:rPr>
      <w:sz w:val="16"/>
      <w:szCs w:val="16"/>
    </w:rPr>
  </w:style>
  <w:style w:type="paragraph" w:styleId="Textocomentario">
    <w:name w:val="annotation text"/>
    <w:basedOn w:val="Normal"/>
    <w:link w:val="TextocomentarioCar"/>
    <w:uiPriority w:val="99"/>
    <w:semiHidden/>
    <w:unhideWhenUsed/>
    <w:rsid w:val="005F3644"/>
    <w:rPr>
      <w:sz w:val="20"/>
    </w:rPr>
  </w:style>
  <w:style w:type="character" w:customStyle="1" w:styleId="TextocomentarioCar">
    <w:name w:val="Texto comentario Car"/>
    <w:link w:val="Textocomentario"/>
    <w:uiPriority w:val="99"/>
    <w:semiHidden/>
    <w:rsid w:val="005F3644"/>
    <w:rPr>
      <w:rFonts w:ascii="Arial" w:hAnsi="Arial"/>
      <w:lang w:eastAsia="tr-TR"/>
    </w:rPr>
  </w:style>
  <w:style w:type="paragraph" w:styleId="Asuntodelcomentario">
    <w:name w:val="annotation subject"/>
    <w:basedOn w:val="Textocomentario"/>
    <w:next w:val="Textocomentario"/>
    <w:link w:val="AsuntodelcomentarioCar"/>
    <w:uiPriority w:val="99"/>
    <w:semiHidden/>
    <w:unhideWhenUsed/>
    <w:rsid w:val="005F3644"/>
    <w:rPr>
      <w:b/>
      <w:bCs/>
    </w:rPr>
  </w:style>
  <w:style w:type="character" w:customStyle="1" w:styleId="AsuntodelcomentarioCar">
    <w:name w:val="Asunto del comentario Car"/>
    <w:link w:val="Asuntodelcomentario"/>
    <w:uiPriority w:val="99"/>
    <w:semiHidden/>
    <w:rsid w:val="005F3644"/>
    <w:rPr>
      <w:rFonts w:ascii="Arial" w:hAnsi="Arial"/>
      <w:b/>
      <w:bCs/>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61262">
      <w:bodyDiv w:val="1"/>
      <w:marLeft w:val="0"/>
      <w:marRight w:val="0"/>
      <w:marTop w:val="0"/>
      <w:marBottom w:val="0"/>
      <w:divBdr>
        <w:top w:val="none" w:sz="0" w:space="0" w:color="auto"/>
        <w:left w:val="none" w:sz="0" w:space="0" w:color="auto"/>
        <w:bottom w:val="none" w:sz="0" w:space="0" w:color="auto"/>
        <w:right w:val="none" w:sz="0" w:space="0" w:color="auto"/>
      </w:divBdr>
    </w:div>
    <w:div w:id="338772992">
      <w:bodyDiv w:val="1"/>
      <w:marLeft w:val="0"/>
      <w:marRight w:val="0"/>
      <w:marTop w:val="0"/>
      <w:marBottom w:val="0"/>
      <w:divBdr>
        <w:top w:val="none" w:sz="0" w:space="0" w:color="auto"/>
        <w:left w:val="none" w:sz="0" w:space="0" w:color="auto"/>
        <w:bottom w:val="none" w:sz="0" w:space="0" w:color="auto"/>
        <w:right w:val="none" w:sz="0" w:space="0" w:color="auto"/>
      </w:divBdr>
    </w:div>
    <w:div w:id="724838408">
      <w:bodyDiv w:val="1"/>
      <w:marLeft w:val="0"/>
      <w:marRight w:val="0"/>
      <w:marTop w:val="0"/>
      <w:marBottom w:val="0"/>
      <w:divBdr>
        <w:top w:val="none" w:sz="0" w:space="0" w:color="auto"/>
        <w:left w:val="none" w:sz="0" w:space="0" w:color="auto"/>
        <w:bottom w:val="none" w:sz="0" w:space="0" w:color="auto"/>
        <w:right w:val="none" w:sz="0" w:space="0" w:color="auto"/>
      </w:divBdr>
    </w:div>
    <w:div w:id="1048916928">
      <w:bodyDiv w:val="1"/>
      <w:marLeft w:val="0"/>
      <w:marRight w:val="0"/>
      <w:marTop w:val="0"/>
      <w:marBottom w:val="0"/>
      <w:divBdr>
        <w:top w:val="none" w:sz="0" w:space="0" w:color="auto"/>
        <w:left w:val="none" w:sz="0" w:space="0" w:color="auto"/>
        <w:bottom w:val="none" w:sz="0" w:space="0" w:color="auto"/>
        <w:right w:val="none" w:sz="0" w:space="0" w:color="auto"/>
      </w:divBdr>
    </w:div>
    <w:div w:id="1304846863">
      <w:bodyDiv w:val="1"/>
      <w:marLeft w:val="0"/>
      <w:marRight w:val="0"/>
      <w:marTop w:val="0"/>
      <w:marBottom w:val="0"/>
      <w:divBdr>
        <w:top w:val="none" w:sz="0" w:space="0" w:color="auto"/>
        <w:left w:val="none" w:sz="0" w:space="0" w:color="auto"/>
        <w:bottom w:val="none" w:sz="0" w:space="0" w:color="auto"/>
        <w:right w:val="none" w:sz="0" w:space="0" w:color="auto"/>
      </w:divBdr>
    </w:div>
    <w:div w:id="1350981863">
      <w:bodyDiv w:val="1"/>
      <w:marLeft w:val="0"/>
      <w:marRight w:val="0"/>
      <w:marTop w:val="0"/>
      <w:marBottom w:val="0"/>
      <w:divBdr>
        <w:top w:val="none" w:sz="0" w:space="0" w:color="auto"/>
        <w:left w:val="none" w:sz="0" w:space="0" w:color="auto"/>
        <w:bottom w:val="none" w:sz="0" w:space="0" w:color="auto"/>
        <w:right w:val="none" w:sz="0" w:space="0" w:color="auto"/>
      </w:divBdr>
    </w:div>
    <w:div w:id="1414165028">
      <w:bodyDiv w:val="1"/>
      <w:marLeft w:val="0"/>
      <w:marRight w:val="0"/>
      <w:marTop w:val="0"/>
      <w:marBottom w:val="0"/>
      <w:divBdr>
        <w:top w:val="none" w:sz="0" w:space="0" w:color="auto"/>
        <w:left w:val="none" w:sz="0" w:space="0" w:color="auto"/>
        <w:bottom w:val="none" w:sz="0" w:space="0" w:color="auto"/>
        <w:right w:val="none" w:sz="0" w:space="0" w:color="auto"/>
      </w:divBdr>
    </w:div>
    <w:div w:id="1478763783">
      <w:bodyDiv w:val="1"/>
      <w:marLeft w:val="0"/>
      <w:marRight w:val="0"/>
      <w:marTop w:val="0"/>
      <w:marBottom w:val="0"/>
      <w:divBdr>
        <w:top w:val="none" w:sz="0" w:space="0" w:color="auto"/>
        <w:left w:val="none" w:sz="0" w:space="0" w:color="auto"/>
        <w:bottom w:val="none" w:sz="0" w:space="0" w:color="auto"/>
        <w:right w:val="none" w:sz="0" w:space="0" w:color="auto"/>
      </w:divBdr>
    </w:div>
    <w:div w:id="1563056865">
      <w:bodyDiv w:val="1"/>
      <w:marLeft w:val="0"/>
      <w:marRight w:val="0"/>
      <w:marTop w:val="0"/>
      <w:marBottom w:val="0"/>
      <w:divBdr>
        <w:top w:val="none" w:sz="0" w:space="0" w:color="auto"/>
        <w:left w:val="none" w:sz="0" w:space="0" w:color="auto"/>
        <w:bottom w:val="none" w:sz="0" w:space="0" w:color="auto"/>
        <w:right w:val="none" w:sz="0" w:space="0" w:color="auto"/>
      </w:divBdr>
    </w:div>
    <w:div w:id="1684552251">
      <w:bodyDiv w:val="1"/>
      <w:marLeft w:val="0"/>
      <w:marRight w:val="0"/>
      <w:marTop w:val="0"/>
      <w:marBottom w:val="0"/>
      <w:divBdr>
        <w:top w:val="none" w:sz="0" w:space="0" w:color="auto"/>
        <w:left w:val="none" w:sz="0" w:space="0" w:color="auto"/>
        <w:bottom w:val="none" w:sz="0" w:space="0" w:color="auto"/>
        <w:right w:val="none" w:sz="0" w:space="0" w:color="auto"/>
      </w:divBdr>
    </w:div>
    <w:div w:id="1813214147">
      <w:bodyDiv w:val="1"/>
      <w:marLeft w:val="0"/>
      <w:marRight w:val="0"/>
      <w:marTop w:val="0"/>
      <w:marBottom w:val="0"/>
      <w:divBdr>
        <w:top w:val="none" w:sz="0" w:space="0" w:color="auto"/>
        <w:left w:val="none" w:sz="0" w:space="0" w:color="auto"/>
        <w:bottom w:val="none" w:sz="0" w:space="0" w:color="auto"/>
        <w:right w:val="none" w:sz="0" w:space="0" w:color="auto"/>
      </w:divBdr>
    </w:div>
    <w:div w:id="1854413505">
      <w:bodyDiv w:val="1"/>
      <w:marLeft w:val="0"/>
      <w:marRight w:val="0"/>
      <w:marTop w:val="0"/>
      <w:marBottom w:val="0"/>
      <w:divBdr>
        <w:top w:val="none" w:sz="0" w:space="0" w:color="auto"/>
        <w:left w:val="none" w:sz="0" w:space="0" w:color="auto"/>
        <w:bottom w:val="none" w:sz="0" w:space="0" w:color="auto"/>
        <w:right w:val="none" w:sz="0" w:space="0" w:color="auto"/>
      </w:divBdr>
    </w:div>
    <w:div w:id="1854563402">
      <w:bodyDiv w:val="1"/>
      <w:marLeft w:val="0"/>
      <w:marRight w:val="0"/>
      <w:marTop w:val="0"/>
      <w:marBottom w:val="0"/>
      <w:divBdr>
        <w:top w:val="none" w:sz="0" w:space="0" w:color="auto"/>
        <w:left w:val="none" w:sz="0" w:space="0" w:color="auto"/>
        <w:bottom w:val="none" w:sz="0" w:space="0" w:color="auto"/>
        <w:right w:val="none" w:sz="0" w:space="0" w:color="auto"/>
      </w:divBdr>
    </w:div>
    <w:div w:id="18705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13B57-9AB5-44F8-BC07-C34189C1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1906</Words>
  <Characters>10488</Characters>
  <Application>Microsoft Office Word</Application>
  <DocSecurity>0</DocSecurity>
  <Lines>87</Lines>
  <Paragraphs>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Achievement scheme</vt:lpstr>
      <vt:lpstr>Achievement scheme</vt:lpstr>
    </vt:vector>
  </TitlesOfParts>
  <Company>Departament d'Ensenyament</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Achievement scheme</dc:title>
  <dc:creator>Graham Hull</dc:creator>
  <cp:lastModifiedBy>Pere Canyadell</cp:lastModifiedBy>
  <cp:revision>2</cp:revision>
  <cp:lastPrinted>2010-03-23T12:01:00Z</cp:lastPrinted>
  <dcterms:created xsi:type="dcterms:W3CDTF">2021-03-18T11:24:00Z</dcterms:created>
  <dcterms:modified xsi:type="dcterms:W3CDTF">2021-03-18T11:24:00Z</dcterms:modified>
</cp:coreProperties>
</file>