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A5F4E" w14:textId="43801629" w:rsidR="00AD5B9A" w:rsidRPr="00AD5B9A" w:rsidRDefault="008C5CC9" w:rsidP="00AD5B9A">
      <w:pPr>
        <w:pBdr>
          <w:bottom w:val="single" w:sz="4" w:space="1" w:color="auto"/>
        </w:pBdr>
        <w:rPr>
          <w:b/>
          <w:sz w:val="36"/>
          <w:szCs w:val="40"/>
        </w:rPr>
      </w:pPr>
      <w:r>
        <w:rPr>
          <w:b/>
          <w:noProof/>
          <w:sz w:val="36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01898" wp14:editId="12B1F35A">
                <wp:simplePos x="0" y="0"/>
                <wp:positionH relativeFrom="column">
                  <wp:posOffset>3533986</wp:posOffset>
                </wp:positionH>
                <wp:positionV relativeFrom="paragraph">
                  <wp:posOffset>-494030</wp:posOffset>
                </wp:positionV>
                <wp:extent cx="1888066" cy="575733"/>
                <wp:effectExtent l="0" t="0" r="444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066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9DBCB" w14:textId="501DF839" w:rsidR="008C5CC9" w:rsidRDefault="00E74051" w:rsidP="00E74051">
                            <w:pPr>
                              <w:ind w:right="-58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87162" wp14:editId="6A11218D">
                                  <wp:extent cx="1572260" cy="477520"/>
                                  <wp:effectExtent l="0" t="0" r="2540" b="5080"/>
                                  <wp:docPr id="33" name="Imagen 33" descr="Imagen que contiene Logoti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n 33" descr="Imagen que contiene Logotip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260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189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78.25pt;margin-top:-38.9pt;width:148.6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" fillcolor="white [3201]" stroked="f" strokeweight=".5pt">
                <v:textbox>
                  <w:txbxContent>
                    <w:p w14:paraId="7369DBCB" w14:textId="501DF839" w:rsidR="008C5CC9" w:rsidRDefault="00E74051" w:rsidP="00E74051">
                      <w:pPr>
                        <w:ind w:right="-58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C87162" wp14:editId="6A11218D">
                            <wp:extent cx="1572260" cy="477520"/>
                            <wp:effectExtent l="0" t="0" r="2540" b="5080"/>
                            <wp:docPr id="33" name="Imagen 33" descr="Imagen que contiene Logoti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n 33" descr="Imagen que contiene Logotip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260" cy="477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5B9A" w:rsidRPr="00AD5B9A">
        <w:rPr>
          <w:b/>
          <w:sz w:val="36"/>
          <w:szCs w:val="40"/>
          <w:lang w:val="en-US"/>
        </w:rPr>
        <w:t>Checklist</w:t>
      </w:r>
      <w:r w:rsidR="00AD5B9A" w:rsidRPr="00AD5B9A">
        <w:rPr>
          <w:b/>
          <w:sz w:val="36"/>
          <w:szCs w:val="40"/>
        </w:rPr>
        <w:t xml:space="preserve"> e2cat 2020</w:t>
      </w:r>
    </w:p>
    <w:p w14:paraId="42471125" w14:textId="77777777" w:rsidR="00AD5B9A" w:rsidRDefault="00AD5B9A"/>
    <w:tbl>
      <w:tblPr>
        <w:tblStyle w:val="Tablaconcuadrcula"/>
        <w:tblW w:w="10776" w:type="dxa"/>
        <w:tblInd w:w="-9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"/>
        <w:gridCol w:w="249"/>
        <w:gridCol w:w="245"/>
        <w:gridCol w:w="112"/>
        <w:gridCol w:w="5390"/>
        <w:gridCol w:w="307"/>
        <w:gridCol w:w="307"/>
        <w:gridCol w:w="307"/>
        <w:gridCol w:w="307"/>
        <w:gridCol w:w="307"/>
        <w:gridCol w:w="447"/>
        <w:gridCol w:w="2553"/>
      </w:tblGrid>
      <w:tr w:rsidR="007A158E" w:rsidRPr="000222BE" w14:paraId="3A1057AC" w14:textId="77777777" w:rsidTr="00694C5C">
        <w:trPr>
          <w:cantSplit/>
          <w:trHeight w:val="836"/>
          <w:tblHeader/>
        </w:trPr>
        <w:tc>
          <w:tcPr>
            <w:tcW w:w="494" w:type="dxa"/>
            <w:gridSpan w:val="2"/>
            <w:shd w:val="clear" w:color="auto" w:fill="A6A6A6" w:themeFill="background1" w:themeFillShade="A6"/>
            <w:vAlign w:val="center"/>
          </w:tcPr>
          <w:p w14:paraId="3B69A22A" w14:textId="77777777" w:rsidR="007A158E" w:rsidRPr="000222BE" w:rsidRDefault="007A158E" w:rsidP="00DE5E0B">
            <w:pPr>
              <w:jc w:val="left"/>
              <w:rPr>
                <w:b/>
              </w:rPr>
            </w:pPr>
            <w:r w:rsidRPr="000222BE">
              <w:rPr>
                <w:b/>
              </w:rPr>
              <w:t>Eix</w:t>
            </w:r>
          </w:p>
        </w:tc>
        <w:tc>
          <w:tcPr>
            <w:tcW w:w="5747" w:type="dxa"/>
            <w:gridSpan w:val="3"/>
            <w:shd w:val="clear" w:color="auto" w:fill="A6A6A6" w:themeFill="background1" w:themeFillShade="A6"/>
            <w:vAlign w:val="center"/>
          </w:tcPr>
          <w:p w14:paraId="5E7F0A69" w14:textId="77777777" w:rsidR="007A158E" w:rsidRPr="000222BE" w:rsidRDefault="007A158E" w:rsidP="00F529C3">
            <w:pPr>
              <w:jc w:val="left"/>
              <w:rPr>
                <w:b/>
              </w:rPr>
            </w:pPr>
            <w:r w:rsidRPr="000222BE">
              <w:rPr>
                <w:b/>
              </w:rPr>
              <w:t>Conceptes del model d’excel•lència efqm-e2cat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ABF403A" w14:textId="77777777" w:rsidR="007A158E" w:rsidRPr="000222BE" w:rsidRDefault="007A158E" w:rsidP="00DE5E0B">
            <w:pPr>
              <w:jc w:val="center"/>
              <w:rPr>
                <w:b/>
              </w:rPr>
            </w:pPr>
            <w:r w:rsidRPr="000222BE">
              <w:rPr>
                <w:b/>
              </w:rPr>
              <w:t>R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60FC1FF" w14:textId="77777777" w:rsidR="007A158E" w:rsidRPr="000222BE" w:rsidRDefault="007A158E" w:rsidP="00DE5E0B">
            <w:pPr>
              <w:jc w:val="center"/>
              <w:rPr>
                <w:b/>
              </w:rPr>
            </w:pPr>
            <w:r w:rsidRPr="000222BE">
              <w:rPr>
                <w:b/>
              </w:rPr>
              <w:t>E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5920DB5" w14:textId="77777777" w:rsidR="007A158E" w:rsidRPr="000222BE" w:rsidRDefault="007A158E" w:rsidP="00DE5E0B">
            <w:pPr>
              <w:jc w:val="center"/>
              <w:rPr>
                <w:b/>
              </w:rPr>
            </w:pPr>
            <w:r w:rsidRPr="000222BE">
              <w:rPr>
                <w:b/>
              </w:rPr>
              <w:t>D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F24A9D4" w14:textId="77777777" w:rsidR="007A158E" w:rsidRPr="000222BE" w:rsidRDefault="007A158E" w:rsidP="00DE5E0B">
            <w:pPr>
              <w:jc w:val="center"/>
              <w:rPr>
                <w:b/>
              </w:rPr>
            </w:pPr>
            <w:r w:rsidRPr="000222BE">
              <w:rPr>
                <w:b/>
              </w:rPr>
              <w:t>A</w:t>
            </w:r>
          </w:p>
        </w:tc>
        <w:tc>
          <w:tcPr>
            <w:tcW w:w="307" w:type="dxa"/>
            <w:shd w:val="clear" w:color="auto" w:fill="A6A6A6" w:themeFill="background1" w:themeFillShade="A6"/>
            <w:vAlign w:val="center"/>
          </w:tcPr>
          <w:p w14:paraId="0C93F206" w14:textId="77777777" w:rsidR="007A158E" w:rsidRPr="000222BE" w:rsidRDefault="007A158E" w:rsidP="00DE5E0B">
            <w:pPr>
              <w:jc w:val="center"/>
              <w:rPr>
                <w:b/>
              </w:rPr>
            </w:pPr>
            <w:r w:rsidRPr="000222BE">
              <w:rPr>
                <w:b/>
              </w:rPr>
              <w:t>R</w:t>
            </w:r>
          </w:p>
        </w:tc>
        <w:tc>
          <w:tcPr>
            <w:tcW w:w="447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22B89903" w14:textId="77777777" w:rsidR="007A158E" w:rsidRPr="000222BE" w:rsidRDefault="007A158E" w:rsidP="007A158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Puntuació</w:t>
            </w:r>
          </w:p>
          <w:p w14:paraId="1ED2D0D9" w14:textId="77777777" w:rsidR="007A158E" w:rsidRPr="000222BE" w:rsidRDefault="007A158E" w:rsidP="007A158E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  <w:r w:rsidRPr="000222BE">
              <w:rPr>
                <w:b/>
                <w:sz w:val="16"/>
                <w:szCs w:val="16"/>
              </w:rPr>
              <w:t>0-10</w:t>
            </w:r>
          </w:p>
        </w:tc>
        <w:tc>
          <w:tcPr>
            <w:tcW w:w="2553" w:type="dxa"/>
            <w:shd w:val="clear" w:color="auto" w:fill="A6A6A6" w:themeFill="background1" w:themeFillShade="A6"/>
            <w:vAlign w:val="center"/>
          </w:tcPr>
          <w:p w14:paraId="18A2D69F" w14:textId="77777777" w:rsidR="007A158E" w:rsidRPr="000222BE" w:rsidRDefault="007A158E" w:rsidP="007A158E">
            <w:pPr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Observacions i altres enfocaments</w:t>
            </w:r>
          </w:p>
        </w:tc>
      </w:tr>
      <w:tr w:rsidR="007A158E" w:rsidRPr="000222BE" w14:paraId="235E8A5F" w14:textId="77777777" w:rsidTr="00694C5C">
        <w:tc>
          <w:tcPr>
            <w:tcW w:w="245" w:type="dxa"/>
            <w:vMerge w:val="restart"/>
            <w:textDirection w:val="btLr"/>
            <w:vAlign w:val="center"/>
          </w:tcPr>
          <w:p w14:paraId="20002705" w14:textId="77777777" w:rsidR="007A158E" w:rsidRPr="000222BE" w:rsidRDefault="007A158E" w:rsidP="002F0B9E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 Lideratge i organització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0E5B3DF" w14:textId="77777777" w:rsidR="007A158E" w:rsidRPr="000222BE" w:rsidRDefault="007A158E" w:rsidP="002F0B9E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1.1 Lideratge</w:t>
            </w:r>
            <w:r w:rsidR="00C666DD" w:rsidRPr="000222BE">
              <w:rPr>
                <w:rFonts w:cs="Arial"/>
                <w:b/>
                <w:sz w:val="16"/>
                <w:szCs w:val="16"/>
              </w:rPr>
              <w:t xml:space="preserve"> i valors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7324FAC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027554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Desenvolupen missió, visió i valors compartits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FF257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4D013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33D97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2B9A0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C1D86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1981F5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3F8303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419D6F9" w14:textId="77777777" w:rsidTr="00694C5C">
        <w:tc>
          <w:tcPr>
            <w:tcW w:w="245" w:type="dxa"/>
            <w:vMerge/>
            <w:vAlign w:val="center"/>
          </w:tcPr>
          <w:p w14:paraId="7CEF1C0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C13174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36FE2DF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65F38C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Actuen com a model de referència en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12649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A8D7B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68FE9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FBE90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26B8C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78AE2D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62C147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FAF3BA9" w14:textId="77777777" w:rsidTr="00694C5C">
        <w:tc>
          <w:tcPr>
            <w:tcW w:w="245" w:type="dxa"/>
            <w:vMerge/>
            <w:vAlign w:val="center"/>
          </w:tcPr>
          <w:p w14:paraId="3E58DBB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1F1930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5BA18EEA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FF4831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Defineixen i impulsen la millora del sistema de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5612A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1554F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69ADE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420C1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D630E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91F25C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AF9E41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D1CB3B8" w14:textId="77777777" w:rsidTr="00694C5C">
        <w:tc>
          <w:tcPr>
            <w:tcW w:w="245" w:type="dxa"/>
            <w:vMerge/>
            <w:vAlign w:val="center"/>
          </w:tcPr>
          <w:p w14:paraId="0090BA4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B47279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3C76225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30CD58C" w14:textId="77777777" w:rsidR="007A158E" w:rsidRPr="000222BE" w:rsidRDefault="007A158E" w:rsidP="007A158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Desenvolupen lideratge distribuït i transformador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6926D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04BF4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2BF71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B217F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4D97E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BCA1FF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439EBE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F8D04FA" w14:textId="77777777" w:rsidTr="00694C5C">
        <w:tc>
          <w:tcPr>
            <w:tcW w:w="245" w:type="dxa"/>
            <w:vMerge/>
            <w:vAlign w:val="center"/>
          </w:tcPr>
          <w:p w14:paraId="312784C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41D34C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F7DE358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B87A44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Determinen l’orientació estratègica i una gestió basada en processos i projectes estructurats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B4F9B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DC28A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11A78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55AE3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09D76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D98D58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B44200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128C5BB" w14:textId="77777777" w:rsidTr="00694C5C">
        <w:tc>
          <w:tcPr>
            <w:tcW w:w="245" w:type="dxa"/>
            <w:vMerge/>
            <w:vAlign w:val="center"/>
          </w:tcPr>
          <w:p w14:paraId="1004EE9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84310B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FE53D35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869F65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Gestionen en base a resultats i dades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1C4A8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63547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AB262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E37B5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00667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168C31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B1148F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0C104A6" w14:textId="77777777" w:rsidTr="00694C5C">
        <w:tc>
          <w:tcPr>
            <w:tcW w:w="245" w:type="dxa"/>
            <w:vMerge/>
            <w:vAlign w:val="center"/>
          </w:tcPr>
          <w:p w14:paraId="543671E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7BC4BA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DAF7AB2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002D28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Desenvolupen el potencial de les persones i de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52A8E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25B00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DFEDA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AC7D6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54980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65A730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6FADB6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8888075" w14:textId="77777777" w:rsidTr="00694C5C">
        <w:tc>
          <w:tcPr>
            <w:tcW w:w="245" w:type="dxa"/>
            <w:vMerge/>
            <w:vAlign w:val="center"/>
          </w:tcPr>
          <w:p w14:paraId="57DC072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F0C565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75A01C9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30320E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S’enfoquen en detectar i satisfer necessitats i expectatives dels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11660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83F1E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E4498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E6216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9D3AD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DE67D8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E6A8BF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B0E61E4" w14:textId="77777777" w:rsidTr="00694C5C">
        <w:tc>
          <w:tcPr>
            <w:tcW w:w="245" w:type="dxa"/>
            <w:vMerge/>
            <w:vAlign w:val="center"/>
          </w:tcPr>
          <w:p w14:paraId="27B500C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5EB273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94C0B73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5600388" w14:textId="77777777" w:rsidR="007A158E" w:rsidRPr="000222BE" w:rsidRDefault="007A158E" w:rsidP="002F0B9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Augmenten la confiança dels grups d’interès amb una gestió transparent i retiment de comptes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74608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A913D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6BA47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90E58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C37C9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290487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4389DE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5A7D42F" w14:textId="77777777" w:rsidTr="00694C5C">
        <w:tc>
          <w:tcPr>
            <w:tcW w:w="245" w:type="dxa"/>
            <w:vMerge/>
            <w:vAlign w:val="center"/>
          </w:tcPr>
          <w:p w14:paraId="31CE306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E24EC8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9933848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FE30D4E" w14:textId="77777777" w:rsidR="007A158E" w:rsidRPr="000222BE" w:rsidRDefault="007A158E" w:rsidP="002F0B9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S’enfoquen a l’assoliment de resultats excel·lents i sostenibles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82399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E7F79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11923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22999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6B721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404278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E6D642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F102D5B" w14:textId="77777777" w:rsidTr="00694C5C">
        <w:tc>
          <w:tcPr>
            <w:tcW w:w="245" w:type="dxa"/>
            <w:vMerge/>
            <w:vAlign w:val="center"/>
          </w:tcPr>
          <w:p w14:paraId="6283C266" w14:textId="77777777" w:rsidR="007A158E" w:rsidRPr="000222BE" w:rsidRDefault="007A158E" w:rsidP="002F0B9E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73C5AD26" w14:textId="77777777" w:rsidR="007A158E" w:rsidRPr="000222BE" w:rsidRDefault="007A158E" w:rsidP="002F0B9E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1.2 Estratègia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9092CE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25C9007" w14:textId="77777777" w:rsidR="007A158E" w:rsidRPr="000222BE" w:rsidRDefault="00A83989" w:rsidP="00A8398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 PEC es revisa tenint en compte els principis </w:t>
            </w:r>
            <w:proofErr w:type="spellStart"/>
            <w:r w:rsidRPr="000222BE">
              <w:rPr>
                <w:rFonts w:cs="Arial"/>
                <w:sz w:val="17"/>
                <w:szCs w:val="17"/>
              </w:rPr>
              <w:t>d’excel.lència</w:t>
            </w:r>
            <w:proofErr w:type="spellEnd"/>
            <w:r w:rsidRPr="000222BE">
              <w:rPr>
                <w:rFonts w:cs="Arial"/>
                <w:sz w:val="17"/>
                <w:szCs w:val="17"/>
              </w:rPr>
              <w:t xml:space="preserve"> en la gestió.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0E0FF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868D1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E0A41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0411A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25DA7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D3B7DF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E5C896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0343EEC" w14:textId="77777777" w:rsidTr="00694C5C">
        <w:tc>
          <w:tcPr>
            <w:tcW w:w="245" w:type="dxa"/>
            <w:vMerge/>
            <w:vAlign w:val="center"/>
          </w:tcPr>
          <w:p w14:paraId="7AA8B5F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55A215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BD1709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A29A2B7" w14:textId="77777777" w:rsidR="007A158E" w:rsidRPr="000222BE" w:rsidRDefault="00BD5F00" w:rsidP="00BD5F0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L’estratègia es fonamenta en satisfer necessitats i expectatives dels grups d’interès, les quals es coneixen, s’analitzen i s’actualitzen contínuament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54164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E78CC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1109E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B5F20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12F45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934D33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A970F5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90FE655" w14:textId="77777777" w:rsidTr="00694C5C">
        <w:tc>
          <w:tcPr>
            <w:tcW w:w="245" w:type="dxa"/>
            <w:vMerge/>
            <w:vAlign w:val="center"/>
          </w:tcPr>
          <w:p w14:paraId="3F5E8DC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971949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5E060D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31AE61C" w14:textId="77777777" w:rsidR="007A158E" w:rsidRPr="000222BE" w:rsidRDefault="00BD5F00" w:rsidP="00F66F8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realitza diagnòstic i vigilància de l’entorn extern, general i específic, es determinen els riscos, i es </w:t>
            </w:r>
            <w:r w:rsidR="00F66F8E" w:rsidRPr="000222BE">
              <w:rPr>
                <w:rFonts w:cs="Arial"/>
                <w:sz w:val="17"/>
                <w:szCs w:val="17"/>
              </w:rPr>
              <w:t>planifiquen accions per superar els punts febles i amenaces així com aprofitar els punts forts i les oportunitats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FA7B4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58ABC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C3301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179AD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9B4F4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53DC46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DA4099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7CD60C1" w14:textId="77777777" w:rsidTr="00694C5C">
        <w:tc>
          <w:tcPr>
            <w:tcW w:w="245" w:type="dxa"/>
            <w:vMerge/>
            <w:vAlign w:val="center"/>
          </w:tcPr>
          <w:p w14:paraId="4203F88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D6184D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312DDB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6B8DB9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diagnòstic intern a partir de l’estudi de les dades i tendències dels resultats estratègics i operatius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CBF53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8AE08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D5431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7B6FD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7F7F6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148420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C19E0A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9173A5B" w14:textId="77777777" w:rsidTr="00694C5C">
        <w:tc>
          <w:tcPr>
            <w:tcW w:w="245" w:type="dxa"/>
            <w:vMerge/>
            <w:vAlign w:val="center"/>
          </w:tcPr>
          <w:p w14:paraId="4D05BB6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FF26E5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7F4A2F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84DB36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té en compte l’impacte de les noves tecnologies i models de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E9724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D2F10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75797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C11DC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A1000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B8B4CD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A0E7E7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242BF01" w14:textId="77777777" w:rsidTr="00694C5C">
        <w:tc>
          <w:tcPr>
            <w:tcW w:w="245" w:type="dxa"/>
            <w:vMerge/>
            <w:vAlign w:val="center"/>
          </w:tcPr>
          <w:p w14:paraId="7B2690B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189DC2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CE7AFC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C50FAB3" w14:textId="77777777" w:rsidR="007A158E" w:rsidRPr="000222BE" w:rsidRDefault="001D28D6" w:rsidP="001D28D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S’estableixen metes ambicioses a llarg termini, tenint en compte </w:t>
            </w:r>
            <w:r w:rsidR="00BD5F00" w:rsidRPr="000222BE">
              <w:rPr>
                <w:rFonts w:cs="Arial"/>
                <w:sz w:val="17"/>
                <w:szCs w:val="17"/>
              </w:rPr>
              <w:t>diferents escenaris de futur i s’actua en conseqüència posant en valor el potencial de l’organització</w:t>
            </w:r>
            <w:r w:rsidRPr="000222BE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AE874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87CDD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F062E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103CA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F36D4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EB3B60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F5BDD3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6508FA3" w14:textId="77777777" w:rsidTr="00694C5C">
        <w:tc>
          <w:tcPr>
            <w:tcW w:w="245" w:type="dxa"/>
            <w:vMerge/>
            <w:vAlign w:val="center"/>
          </w:tcPr>
          <w:p w14:paraId="65A6676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BD98C5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E8FE95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C7B56F9" w14:textId="77777777" w:rsidR="007A158E" w:rsidRPr="000222BE" w:rsidRDefault="007A158E" w:rsidP="00934FD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S’asseguren els recursos necessaris per desplegar l’estratègia i processos alineats amb l’estratègia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C454D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F69EE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3B00F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A1305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C94CC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1945FB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427CF8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0EBF175" w14:textId="77777777" w:rsidTr="00694C5C">
        <w:tc>
          <w:tcPr>
            <w:tcW w:w="245" w:type="dxa"/>
            <w:vMerge/>
            <w:vAlign w:val="center"/>
          </w:tcPr>
          <w:p w14:paraId="7BA318C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AFAB62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2BD090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EECF39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S’asseguren les relacions causa-efecte, estratègies-resultats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49A21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DB91E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797DC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DADE8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97094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34CB44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0ACD17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7A6074D" w14:textId="77777777" w:rsidTr="00694C5C">
        <w:tc>
          <w:tcPr>
            <w:tcW w:w="245" w:type="dxa"/>
            <w:vMerge/>
            <w:vAlign w:val="center"/>
          </w:tcPr>
          <w:p w14:paraId="269B0DB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569004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83BF6B0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F738A71" w14:textId="77777777" w:rsidR="007A158E" w:rsidRPr="000222BE" w:rsidRDefault="007A158E" w:rsidP="004D2F1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realitza el planificat, </w:t>
            </w:r>
            <w:r w:rsidR="00951EF0" w:rsidRPr="000222BE">
              <w:rPr>
                <w:rFonts w:cs="Arial"/>
                <w:sz w:val="17"/>
                <w:szCs w:val="17"/>
              </w:rPr>
              <w:t xml:space="preserve">s’avaluen els riscos, </w:t>
            </w:r>
            <w:r w:rsidRPr="000222BE">
              <w:rPr>
                <w:rFonts w:cs="Arial"/>
                <w:sz w:val="17"/>
                <w:szCs w:val="17"/>
              </w:rPr>
              <w:t>s’assoleixen les metes i es proposen nous reptes</w:t>
            </w:r>
            <w:r w:rsidR="001D28D6" w:rsidRPr="000222BE">
              <w:rPr>
                <w:rFonts w:cs="Arial"/>
                <w:sz w:val="17"/>
                <w:szCs w:val="17"/>
              </w:rPr>
              <w:t xml:space="preserve"> que siguin realistes a curt termini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92D5F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28029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F7E66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4E89A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02D6A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FF0C2F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2746DD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1BE0FED" w14:textId="77777777" w:rsidTr="00694C5C">
        <w:tc>
          <w:tcPr>
            <w:tcW w:w="245" w:type="dxa"/>
            <w:vMerge/>
            <w:vAlign w:val="center"/>
          </w:tcPr>
          <w:p w14:paraId="1772F20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FBC0DA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C65677C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93FDE62" w14:textId="77777777" w:rsidR="007A158E" w:rsidRPr="000222BE" w:rsidRDefault="007A158E" w:rsidP="00E61AC1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comuniquen les estratègies i es rendeix compte d</w:t>
            </w:r>
            <w:r w:rsidR="00E61AC1" w:rsidRPr="000222BE">
              <w:rPr>
                <w:rFonts w:cs="Arial"/>
                <w:sz w:val="17"/>
                <w:szCs w:val="17"/>
              </w:rPr>
              <w:t>els resultats als grups d’interè</w:t>
            </w:r>
            <w:r w:rsidRPr="000222BE">
              <w:rPr>
                <w:rFonts w:cs="Arial"/>
                <w:sz w:val="17"/>
                <w:szCs w:val="17"/>
              </w:rPr>
              <w:t>s</w:t>
            </w:r>
            <w:r w:rsidR="00E61AC1" w:rsidRPr="000222BE">
              <w:rPr>
                <w:rFonts w:cs="Arial"/>
                <w:sz w:val="17"/>
                <w:szCs w:val="17"/>
              </w:rPr>
              <w:t xml:space="preserve"> considerant els criteris d’acceptació i endegant accions de millora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43236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B1088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A1A13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B2002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BD0E8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3E3C8A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496A17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D123F6C" w14:textId="77777777" w:rsidTr="00694C5C">
        <w:tc>
          <w:tcPr>
            <w:tcW w:w="245" w:type="dxa"/>
            <w:vMerge/>
            <w:vAlign w:val="center"/>
          </w:tcPr>
          <w:p w14:paraId="3375D6E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AC34E83" w14:textId="77777777" w:rsidR="007A158E" w:rsidRPr="000222BE" w:rsidRDefault="007A158E" w:rsidP="00C666DD">
            <w:pPr>
              <w:spacing w:before="0" w:after="0" w:line="240" w:lineRule="auto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1.3 </w:t>
            </w:r>
            <w:r w:rsidR="00C666DD" w:rsidRPr="000222BE">
              <w:rPr>
                <w:rFonts w:cs="Arial"/>
                <w:b/>
                <w:sz w:val="16"/>
                <w:szCs w:val="16"/>
              </w:rPr>
              <w:t>Estructura i o</w:t>
            </w:r>
            <w:r w:rsidRPr="000222BE">
              <w:rPr>
                <w:rFonts w:cs="Arial"/>
                <w:b/>
                <w:sz w:val="16"/>
                <w:szCs w:val="16"/>
              </w:rPr>
              <w:t>rganització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1A7E091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05EE08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troben clarament identificades i comunicades les funcions, rols i responsabilitats de les persones del centre i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D7C02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F38BB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437C0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FA6AF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E57B3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5B3BFE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BD59DC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73BC9BB" w14:textId="77777777" w:rsidTr="00694C5C">
        <w:tc>
          <w:tcPr>
            <w:tcW w:w="245" w:type="dxa"/>
            <w:vMerge/>
            <w:vAlign w:val="center"/>
          </w:tcPr>
          <w:p w14:paraId="0017D63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D810C5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AC326B8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BB14267" w14:textId="77777777" w:rsidR="007A158E" w:rsidRPr="000222BE" w:rsidRDefault="003C50AA" w:rsidP="003C50AA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S’utilitza una combinació matricial de gestió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</w:t>
            </w:r>
            <w:r w:rsidRPr="000222BE">
              <w:rPr>
                <w:rFonts w:cs="Arial"/>
                <w:sz w:val="17"/>
                <w:szCs w:val="17"/>
              </w:rPr>
              <w:t xml:space="preserve">funcional i </w:t>
            </w:r>
            <w:r w:rsidR="007A158E" w:rsidRPr="000222BE">
              <w:rPr>
                <w:rFonts w:cs="Arial"/>
                <w:sz w:val="17"/>
                <w:szCs w:val="17"/>
              </w:rPr>
              <w:t>per processos enfocats a l’aportació de valor sostenible per als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4D2FE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346E0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6D5DE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B8479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9EB86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614433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26491D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EF5DF40" w14:textId="77777777" w:rsidTr="00694C5C">
        <w:tc>
          <w:tcPr>
            <w:tcW w:w="245" w:type="dxa"/>
            <w:vMerge/>
            <w:vAlign w:val="center"/>
          </w:tcPr>
          <w:p w14:paraId="7BB708F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7DFCA2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F5A9BD3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218B1D6" w14:textId="77777777" w:rsidR="007A158E" w:rsidRPr="000222BE" w:rsidRDefault="004C3B0B" w:rsidP="004C3B0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Les actuacions per assolir </w:t>
            </w:r>
            <w:proofErr w:type="spellStart"/>
            <w:r w:rsidRPr="000222BE">
              <w:rPr>
                <w:rFonts w:cs="Arial"/>
                <w:sz w:val="17"/>
                <w:szCs w:val="17"/>
              </w:rPr>
              <w:t>l’excel.lència</w:t>
            </w:r>
            <w:proofErr w:type="spellEnd"/>
            <w:r w:rsidRPr="000222BE">
              <w:rPr>
                <w:rFonts w:cs="Arial"/>
                <w:sz w:val="17"/>
                <w:szCs w:val="17"/>
              </w:rPr>
              <w:t xml:space="preserve"> es gestionen des dels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processos</w:t>
            </w:r>
            <w:r w:rsidRPr="000222BE">
              <w:rPr>
                <w:rFonts w:cs="Arial"/>
                <w:sz w:val="17"/>
                <w:szCs w:val="17"/>
              </w:rPr>
              <w:t xml:space="preserve">,  incorporant 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la millora, creativitat i innovació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6B43D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15AA7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39E65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4626D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4BF4E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2FECE4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43C78D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6522E8F" w14:textId="77777777" w:rsidTr="00694C5C">
        <w:tc>
          <w:tcPr>
            <w:tcW w:w="245" w:type="dxa"/>
            <w:vMerge/>
            <w:vAlign w:val="center"/>
          </w:tcPr>
          <w:p w14:paraId="298264B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A5F228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EBCE258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443E7C" w14:textId="77777777" w:rsidR="007A158E" w:rsidRPr="000222BE" w:rsidRDefault="003023E9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L’estratègia del centre en el llarg termini (pla de direcció, estratègic, millora, etc.) es concreta en plans anuals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1DDFE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239E5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7E98B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B5A34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4501B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65F315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CF5372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ADF762A" w14:textId="77777777" w:rsidTr="00694C5C">
        <w:tc>
          <w:tcPr>
            <w:tcW w:w="245" w:type="dxa"/>
            <w:vMerge/>
            <w:vAlign w:val="center"/>
          </w:tcPr>
          <w:p w14:paraId="29D0F7C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0BF0A6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BFEDB39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B2CF054" w14:textId="77777777" w:rsidR="007A158E" w:rsidRPr="000222BE" w:rsidRDefault="007A158E" w:rsidP="00996A15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gestionen per grups de treball flexibles i d’alt rendiment</w:t>
            </w:r>
            <w:r w:rsidR="00996A15" w:rsidRPr="000222BE">
              <w:rPr>
                <w:rFonts w:cs="Arial"/>
                <w:sz w:val="17"/>
                <w:szCs w:val="17"/>
              </w:rPr>
              <w:t xml:space="preserve"> (</w:t>
            </w:r>
            <w:r w:rsidRPr="000222BE">
              <w:rPr>
                <w:rFonts w:cs="Arial"/>
                <w:sz w:val="17"/>
                <w:szCs w:val="17"/>
              </w:rPr>
              <w:t>direcció, docents, de millora, coordinació</w:t>
            </w:r>
            <w:r w:rsidR="00996A15" w:rsidRPr="000222BE">
              <w:rPr>
                <w:rFonts w:cs="Arial"/>
                <w:sz w:val="17"/>
                <w:szCs w:val="17"/>
              </w:rPr>
              <w:t>) que es proveeixen d’informació i coneixement</w:t>
            </w:r>
            <w:r w:rsidRPr="000222BE">
              <w:rPr>
                <w:rFonts w:cs="Arial"/>
                <w:sz w:val="17"/>
                <w:szCs w:val="17"/>
              </w:rPr>
              <w:t>, etc.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0C791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8E587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E5E49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804B2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CF00A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4584A4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A26503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3CD4936" w14:textId="77777777" w:rsidTr="00694C5C">
        <w:tc>
          <w:tcPr>
            <w:tcW w:w="245" w:type="dxa"/>
            <w:vMerge/>
            <w:vAlign w:val="center"/>
          </w:tcPr>
          <w:p w14:paraId="19C5079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6C1201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9F821D1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360925" w14:textId="77777777" w:rsidR="007A158E" w:rsidRPr="000222BE" w:rsidRDefault="00691C18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despleguen plans, projectes i objectius per part dels departaments, coordinacions</w:t>
            </w:r>
            <w:r w:rsidR="007E6163" w:rsidRPr="000222BE">
              <w:rPr>
                <w:rFonts w:cs="Arial"/>
                <w:sz w:val="17"/>
                <w:szCs w:val="17"/>
              </w:rPr>
              <w:t>. Cadascuna de les persones del centre té una responsabilitat visible en alguna àrea de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09AF7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9CB4E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D4F1D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4F6CF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15580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2DE621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8655DD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0CB7DCF" w14:textId="77777777" w:rsidTr="00694C5C">
        <w:tc>
          <w:tcPr>
            <w:tcW w:w="245" w:type="dxa"/>
            <w:vMerge/>
            <w:vAlign w:val="center"/>
          </w:tcPr>
          <w:p w14:paraId="457E632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CAD998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AE837F2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9B71F9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determina el pressupost per assegurar els recursos de l’estratègia i operació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430A0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E41D7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4B01D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91B9D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93645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B7C50E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B38100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0DB2923" w14:textId="77777777" w:rsidTr="00694C5C">
        <w:tc>
          <w:tcPr>
            <w:tcW w:w="245" w:type="dxa"/>
            <w:vMerge/>
            <w:vAlign w:val="center"/>
          </w:tcPr>
          <w:p w14:paraId="49A660E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EE0CE7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15CB24B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C30E101" w14:textId="77777777" w:rsidR="007A158E" w:rsidRPr="000222BE" w:rsidRDefault="00014FFB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S’implementen metodologies de gestió àgil i </w:t>
            </w:r>
            <w:proofErr w:type="spellStart"/>
            <w:r w:rsidRPr="000222BE">
              <w:rPr>
                <w:rFonts w:cs="Arial"/>
                <w:i/>
                <w:sz w:val="17"/>
                <w:szCs w:val="17"/>
              </w:rPr>
              <w:t>lean</w:t>
            </w:r>
            <w:proofErr w:type="spellEnd"/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34C39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3F9A9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19A76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382ED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6A348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26D853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E9B8F7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899F8CE" w14:textId="77777777" w:rsidTr="00694C5C">
        <w:tc>
          <w:tcPr>
            <w:tcW w:w="245" w:type="dxa"/>
            <w:vMerge/>
            <w:vAlign w:val="center"/>
          </w:tcPr>
          <w:p w14:paraId="32C5EEF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E6C7B7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52C9CEB0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30B07FC" w14:textId="77777777" w:rsidR="007A158E" w:rsidRPr="000222BE" w:rsidRDefault="007A158E" w:rsidP="00B93DD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determinen i aprofiten les bones pràctiques internes i externes,  </w:t>
            </w:r>
            <w:r w:rsidR="008A7A06" w:rsidRPr="000222BE">
              <w:rPr>
                <w:rFonts w:cs="Arial"/>
                <w:sz w:val="17"/>
                <w:szCs w:val="17"/>
              </w:rPr>
              <w:t xml:space="preserve">i es treballa per a </w:t>
            </w:r>
            <w:r w:rsidRPr="000222BE">
              <w:rPr>
                <w:rFonts w:cs="Arial"/>
                <w:sz w:val="17"/>
                <w:szCs w:val="17"/>
              </w:rPr>
              <w:t>l’aprenentatge continu de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3E246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07D67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BC6D7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C0A2A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2CEFD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DFA82D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E79901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2FBB578" w14:textId="77777777" w:rsidTr="00694C5C">
        <w:tc>
          <w:tcPr>
            <w:tcW w:w="245" w:type="dxa"/>
            <w:vMerge/>
            <w:vAlign w:val="center"/>
          </w:tcPr>
          <w:p w14:paraId="55EADC1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E093AD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3323FD16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6B115CE" w14:textId="77777777" w:rsidR="007A158E" w:rsidRPr="000222BE" w:rsidRDefault="00D33763" w:rsidP="00014FF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L’organització del centre es revisa i </w:t>
            </w:r>
            <w:r w:rsidR="00014FFB" w:rsidRPr="000222BE">
              <w:rPr>
                <w:rFonts w:cs="Arial"/>
                <w:sz w:val="17"/>
                <w:szCs w:val="17"/>
              </w:rPr>
              <w:t>s’ actualitza tenint en compte</w:t>
            </w:r>
            <w:r w:rsidRPr="000222BE">
              <w:rPr>
                <w:rFonts w:cs="Arial"/>
                <w:sz w:val="17"/>
                <w:szCs w:val="17"/>
              </w:rPr>
              <w:t xml:space="preserve"> la satisfacció dels grups d’interès</w:t>
            </w:r>
            <w:r w:rsidR="00867DCB" w:rsidRPr="000222BE">
              <w:rPr>
                <w:rFonts w:cs="Arial"/>
                <w:sz w:val="17"/>
                <w:szCs w:val="17"/>
              </w:rPr>
              <w:t>, aspectes econòmics, socials i ambientals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9E270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4BEAF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81109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675AE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176A8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65D597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63ED19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E542C68" w14:textId="77777777" w:rsidTr="00694C5C">
        <w:tc>
          <w:tcPr>
            <w:tcW w:w="245" w:type="dxa"/>
            <w:vMerge/>
            <w:vAlign w:val="center"/>
          </w:tcPr>
          <w:p w14:paraId="4D6DA31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0216BC25" w14:textId="77777777" w:rsidR="007A158E" w:rsidRPr="000222BE" w:rsidRDefault="007A158E" w:rsidP="002F0B9E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1.4 Comunicació</w:t>
            </w:r>
            <w:r w:rsidR="00C666DD" w:rsidRPr="000222BE">
              <w:rPr>
                <w:rFonts w:cs="Arial"/>
                <w:b/>
                <w:sz w:val="16"/>
                <w:szCs w:val="16"/>
              </w:rPr>
              <w:t xml:space="preserve"> i transparència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3C848C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5B5D60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Estan determinats els canals de comunicació amb tots els grups d’interès</w:t>
            </w:r>
            <w:r w:rsidR="00C666DD" w:rsidRPr="000222BE">
              <w:rPr>
                <w:rFonts w:cs="Arial"/>
                <w:sz w:val="17"/>
                <w:szCs w:val="17"/>
              </w:rPr>
              <w:t xml:space="preserve"> tot garantint la </w:t>
            </w:r>
            <w:proofErr w:type="spellStart"/>
            <w:r w:rsidR="00C666DD" w:rsidRPr="000222BE">
              <w:rPr>
                <w:rFonts w:cs="Arial"/>
                <w:sz w:val="17"/>
                <w:szCs w:val="17"/>
              </w:rPr>
              <w:t>multidireccionalitat</w:t>
            </w:r>
            <w:proofErr w:type="spellEnd"/>
            <w:r w:rsidR="00C666DD" w:rsidRPr="000222BE">
              <w:rPr>
                <w:rFonts w:cs="Arial"/>
                <w:sz w:val="17"/>
                <w:szCs w:val="17"/>
              </w:rPr>
              <w:t>, la seguretat i integritat de la informació.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E10CA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B0614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8FBF9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B71BC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B1025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DB3E98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A118CD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BC649AD" w14:textId="77777777" w:rsidTr="00694C5C">
        <w:tc>
          <w:tcPr>
            <w:tcW w:w="245" w:type="dxa"/>
            <w:vMerge/>
            <w:vAlign w:val="center"/>
          </w:tcPr>
          <w:p w14:paraId="1E385CA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3469E4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33B594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5C9E53B" w14:textId="77777777" w:rsidR="007A158E" w:rsidRPr="000222BE" w:rsidRDefault="00C666DD" w:rsidP="008A7A0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S’assegura la comunicació de la planificació (plans, projectes, objectius) </w:t>
            </w:r>
            <w:r w:rsidRPr="000222BE">
              <w:rPr>
                <w:rFonts w:cs="Arial"/>
                <w:sz w:val="17"/>
                <w:szCs w:val="17"/>
              </w:rPr>
              <w:lastRenderedPageBreak/>
              <w:t>i el retiment de comptes (resultats, relacions causa-efecte...)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6BC2A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175FA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BE55F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F5216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0F2E2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D698D4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55E3FE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EC4099C" w14:textId="77777777" w:rsidTr="00694C5C">
        <w:tc>
          <w:tcPr>
            <w:tcW w:w="245" w:type="dxa"/>
            <w:vMerge/>
            <w:vAlign w:val="center"/>
          </w:tcPr>
          <w:p w14:paraId="510533A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F9ABA1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E32328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DC8A4F4" w14:textId="77777777" w:rsidR="007A158E" w:rsidRPr="000222BE" w:rsidRDefault="005B2D7B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 centre assegura que es determinen processos de comunicació amb les persones que no sempre es troben al centre (famílies, proveïdors, alumnat </w:t>
            </w:r>
            <w:proofErr w:type="spellStart"/>
            <w:r w:rsidRPr="000222BE">
              <w:rPr>
                <w:rFonts w:cs="Arial"/>
                <w:sz w:val="17"/>
                <w:szCs w:val="17"/>
              </w:rPr>
              <w:t>semipresencial</w:t>
            </w:r>
            <w:proofErr w:type="spellEnd"/>
            <w:r w:rsidRPr="000222BE">
              <w:rPr>
                <w:rFonts w:cs="Arial"/>
                <w:sz w:val="17"/>
                <w:szCs w:val="17"/>
              </w:rPr>
              <w:t>, etc.)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6CDC0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4141D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87E4B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5F2EB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90906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8FFA7E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2D98B5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1D4BCB9" w14:textId="77777777" w:rsidTr="00694C5C">
        <w:tc>
          <w:tcPr>
            <w:tcW w:w="245" w:type="dxa"/>
            <w:vMerge/>
            <w:vAlign w:val="center"/>
          </w:tcPr>
          <w:p w14:paraId="21B1809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19DD47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EC2C34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568740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 centre aprofita els nous </w:t>
            </w:r>
            <w:r w:rsidR="008A7A06" w:rsidRPr="000222BE">
              <w:rPr>
                <w:rFonts w:cs="Arial"/>
                <w:sz w:val="17"/>
                <w:szCs w:val="17"/>
              </w:rPr>
              <w:t xml:space="preserve">mitjans i </w:t>
            </w:r>
            <w:r w:rsidRPr="000222BE">
              <w:rPr>
                <w:rFonts w:cs="Arial"/>
                <w:sz w:val="17"/>
                <w:szCs w:val="17"/>
              </w:rPr>
              <w:t>canals de comunicació</w:t>
            </w:r>
            <w:r w:rsidR="008F4F92" w:rsidRPr="000222BE">
              <w:rPr>
                <w:rFonts w:cs="Arial"/>
                <w:sz w:val="17"/>
                <w:szCs w:val="17"/>
              </w:rPr>
              <w:t xml:space="preserve"> per augmentar l’eficàcia de la comunicació directa.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36E4D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F4DDF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F46E3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34851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E20EF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3658E4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A10CEA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57C94B6" w14:textId="77777777" w:rsidTr="00694C5C">
        <w:tc>
          <w:tcPr>
            <w:tcW w:w="245" w:type="dxa"/>
            <w:vMerge/>
            <w:vAlign w:val="center"/>
          </w:tcPr>
          <w:p w14:paraId="3959002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66827D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CE5CF9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BD1707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valora i millora la comunicació amb els grups d’interès</w:t>
            </w:r>
            <w:r w:rsidR="008F4F92" w:rsidRPr="000222BE">
              <w:rPr>
                <w:rFonts w:cs="Arial"/>
                <w:sz w:val="17"/>
                <w:szCs w:val="17"/>
              </w:rPr>
              <w:t xml:space="preserve"> a partir del coneixement de la seva percepció.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D4149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26C7D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CD348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66274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FE3DE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D991EF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646642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9040E82" w14:textId="77777777" w:rsidTr="00694C5C">
        <w:tc>
          <w:tcPr>
            <w:tcW w:w="245" w:type="dxa"/>
            <w:vMerge/>
            <w:vAlign w:val="center"/>
          </w:tcPr>
          <w:p w14:paraId="47620FF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80A53E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41F6CC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0A5D23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instruments per a la comunicació són eficaços i mantenen coherència amb la imatge corporativa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7D72B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A703A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43874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A909A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E33BB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177516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97A6F1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0EDDA28" w14:textId="77777777" w:rsidTr="00694C5C">
        <w:tc>
          <w:tcPr>
            <w:tcW w:w="245" w:type="dxa"/>
            <w:vMerge/>
            <w:vAlign w:val="center"/>
          </w:tcPr>
          <w:p w14:paraId="1BAD6C9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72ABA4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387008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92EDEF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pla anual concreta les accions de comunicació amb els grups d’interès</w:t>
            </w:r>
            <w:r w:rsidR="008F4F92" w:rsidRPr="000222BE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2D61F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13C9E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34500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EDB74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9C661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604AD7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C804BE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50D80FC" w14:textId="77777777" w:rsidTr="00694C5C">
        <w:tc>
          <w:tcPr>
            <w:tcW w:w="245" w:type="dxa"/>
            <w:vMerge/>
            <w:vAlign w:val="center"/>
          </w:tcPr>
          <w:p w14:paraId="3FD6EB3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309E5F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C8CD6A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B7D1F52" w14:textId="77777777" w:rsidR="007A158E" w:rsidRPr="000222BE" w:rsidRDefault="008F4F92" w:rsidP="0088450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Els plans de comunicació es revisen i milloren de forma contínua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274F0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0F88E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03B2B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EC54E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80DDE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FCDE08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82B6D5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F721003" w14:textId="77777777" w:rsidTr="00694C5C">
        <w:tc>
          <w:tcPr>
            <w:tcW w:w="245" w:type="dxa"/>
            <w:vMerge/>
            <w:vAlign w:val="center"/>
          </w:tcPr>
          <w:p w14:paraId="021A251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00E435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395157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7F2826B" w14:textId="77777777" w:rsidR="007A158E" w:rsidRPr="000222BE" w:rsidRDefault="007A158E" w:rsidP="008F4F9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 centre assegura </w:t>
            </w:r>
            <w:r w:rsidR="008F4F92" w:rsidRPr="000222BE">
              <w:rPr>
                <w:rFonts w:cs="Arial"/>
                <w:sz w:val="17"/>
                <w:szCs w:val="17"/>
              </w:rPr>
              <w:t xml:space="preserve">que </w:t>
            </w:r>
            <w:r w:rsidRPr="000222BE">
              <w:rPr>
                <w:rFonts w:cs="Arial"/>
                <w:sz w:val="17"/>
                <w:szCs w:val="17"/>
              </w:rPr>
              <w:t xml:space="preserve">la comunicació </w:t>
            </w:r>
            <w:r w:rsidR="008F4F92" w:rsidRPr="000222BE">
              <w:rPr>
                <w:rFonts w:cs="Arial"/>
                <w:sz w:val="17"/>
                <w:szCs w:val="17"/>
              </w:rPr>
              <w:t>estigui alineada amb els valors de l’organització i els objectius marcats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8240F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03854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1C88B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B6075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4437D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A1E5B5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9A3E41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5394E8F" w14:textId="77777777" w:rsidTr="00694C5C">
        <w:tc>
          <w:tcPr>
            <w:tcW w:w="245" w:type="dxa"/>
            <w:vMerge/>
            <w:vAlign w:val="center"/>
          </w:tcPr>
          <w:p w14:paraId="45DD0BC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C1965B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6140C8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EFEFDD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Disposa de sistemes per convertir la informació en coneixement útil per a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5C078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98ABE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0817D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88235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BFD6C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CA08AC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5F7F9D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DF7A189" w14:textId="77777777" w:rsidTr="00694C5C">
        <w:tc>
          <w:tcPr>
            <w:tcW w:w="245" w:type="dxa"/>
            <w:vAlign w:val="center"/>
          </w:tcPr>
          <w:p w14:paraId="02876B1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023179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D4D8A7F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2C71E4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E1524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1D2D8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686A6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C80EB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E9A65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F9F87A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6253F3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9F01D3" w:rsidRPr="000222BE" w14:paraId="42192F47" w14:textId="77777777" w:rsidTr="00694C5C">
        <w:tc>
          <w:tcPr>
            <w:tcW w:w="245" w:type="dxa"/>
            <w:vAlign w:val="center"/>
          </w:tcPr>
          <w:p w14:paraId="7FFCDC35" w14:textId="77777777" w:rsidR="009F01D3" w:rsidRPr="000222B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298DC7C" w14:textId="77777777" w:rsidR="009F01D3" w:rsidRPr="000222B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5D4F4501" w14:textId="77777777" w:rsidR="009F01D3" w:rsidRPr="000222BE" w:rsidRDefault="009F01D3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5172DE6" w14:textId="77777777" w:rsidR="009F01D3" w:rsidRPr="000222BE" w:rsidRDefault="009F01D3" w:rsidP="009F01D3">
            <w:pPr>
              <w:spacing w:before="0"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Puntuació total</w:t>
            </w:r>
          </w:p>
        </w:tc>
        <w:tc>
          <w:tcPr>
            <w:tcW w:w="1982" w:type="dxa"/>
            <w:gridSpan w:val="6"/>
            <w:tcMar>
              <w:left w:w="28" w:type="dxa"/>
              <w:right w:w="28" w:type="dxa"/>
            </w:tcMar>
            <w:vAlign w:val="center"/>
          </w:tcPr>
          <w:p w14:paraId="2548B808" w14:textId="77777777" w:rsidR="009F01D3" w:rsidRPr="000222BE" w:rsidRDefault="009F01D3" w:rsidP="009F01D3">
            <w:pPr>
              <w:spacing w:before="0"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1C8DED3" w14:textId="77777777" w:rsidR="009F01D3" w:rsidRPr="000222B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2416589" w14:textId="77777777" w:rsidTr="00694C5C">
        <w:tc>
          <w:tcPr>
            <w:tcW w:w="245" w:type="dxa"/>
            <w:vMerge w:val="restart"/>
            <w:textDirection w:val="btLr"/>
            <w:vAlign w:val="center"/>
          </w:tcPr>
          <w:p w14:paraId="5B377C8D" w14:textId="77777777" w:rsidR="007A158E" w:rsidRPr="000222B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 Gestió de persones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7AB20B2E" w14:textId="77777777" w:rsidR="007A158E" w:rsidRPr="000222B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2.1 Formació i competència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B63DB6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0E3A87F" w14:textId="77777777" w:rsidR="007A158E" w:rsidRPr="000222BE" w:rsidRDefault="0065430F" w:rsidP="0065430F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comuniquen les f</w:t>
            </w:r>
            <w:r w:rsidR="007A158E" w:rsidRPr="000222BE">
              <w:rPr>
                <w:rFonts w:cs="Arial"/>
                <w:sz w:val="17"/>
                <w:szCs w:val="17"/>
              </w:rPr>
              <w:t>uncions i responsabilitats</w:t>
            </w:r>
            <w:r w:rsidRPr="000222BE">
              <w:rPr>
                <w:rFonts w:cs="Arial"/>
                <w:sz w:val="17"/>
                <w:szCs w:val="17"/>
              </w:rPr>
              <w:t xml:space="preserve"> associades al lloc de treball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C3F9F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5831F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80EEE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58D8A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7D1B6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990D48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435E28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9AEBB63" w14:textId="77777777" w:rsidTr="00694C5C">
        <w:tc>
          <w:tcPr>
            <w:tcW w:w="245" w:type="dxa"/>
            <w:vMerge/>
            <w:vAlign w:val="center"/>
          </w:tcPr>
          <w:p w14:paraId="31E10DA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1D604E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A86089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303CB43" w14:textId="77777777" w:rsidR="007A158E" w:rsidRPr="000222BE" w:rsidRDefault="0065430F" w:rsidP="0065430F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S’estableixen perfils professionals en base a les </w:t>
            </w:r>
            <w:r w:rsidR="007A158E" w:rsidRPr="000222BE">
              <w:rPr>
                <w:rFonts w:cs="Arial"/>
                <w:sz w:val="17"/>
                <w:szCs w:val="17"/>
              </w:rPr>
              <w:t>competències</w:t>
            </w:r>
            <w:r w:rsidRPr="000222BE">
              <w:rPr>
                <w:rFonts w:cs="Arial"/>
                <w:sz w:val="17"/>
                <w:szCs w:val="17"/>
              </w:rPr>
              <w:t xml:space="preserve"> necessàries pels diferents llocs de treball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99BDB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0F7FA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A1EF3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638D1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2973D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34DE4E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E5478E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D137BEA" w14:textId="77777777" w:rsidTr="00694C5C">
        <w:tc>
          <w:tcPr>
            <w:tcW w:w="245" w:type="dxa"/>
            <w:vMerge/>
            <w:vAlign w:val="center"/>
          </w:tcPr>
          <w:p w14:paraId="4F57A8C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0F2654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E25561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963F0BE" w14:textId="77777777" w:rsidR="007A158E" w:rsidRPr="000222BE" w:rsidRDefault="00AA31F8" w:rsidP="003C0F0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planifiquen, desenvolupen i avaluen p</w:t>
            </w:r>
            <w:r w:rsidR="007A158E" w:rsidRPr="000222BE">
              <w:rPr>
                <w:rFonts w:cs="Arial"/>
                <w:sz w:val="17"/>
                <w:szCs w:val="17"/>
              </w:rPr>
              <w:t>lans de formació</w:t>
            </w:r>
            <w:r w:rsidRPr="000222BE">
              <w:rPr>
                <w:rFonts w:cs="Arial"/>
                <w:sz w:val="17"/>
                <w:szCs w:val="17"/>
              </w:rPr>
              <w:t xml:space="preserve"> i acompanyament consensuats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177AB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CAD80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CF5F5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884BD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D15CE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4E5EAC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36D8EF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2329FF5" w14:textId="77777777" w:rsidTr="00694C5C">
        <w:tc>
          <w:tcPr>
            <w:tcW w:w="245" w:type="dxa"/>
            <w:vMerge/>
            <w:vAlign w:val="center"/>
          </w:tcPr>
          <w:p w14:paraId="1F85B17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6F562E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EE098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949487E" w14:textId="77777777" w:rsidR="007A158E" w:rsidRPr="000222BE" w:rsidRDefault="007A158E" w:rsidP="00C24C03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proporciona recursos de formació per assolir la missió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6ED99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9DA10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37BEC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9F5A9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62714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CA15DC8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5978E1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DC28D30" w14:textId="77777777" w:rsidTr="00694C5C">
        <w:tc>
          <w:tcPr>
            <w:tcW w:w="245" w:type="dxa"/>
            <w:vMerge/>
            <w:vAlign w:val="center"/>
          </w:tcPr>
          <w:p w14:paraId="1B2F5C2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2EF68F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3599831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D46391C" w14:textId="77777777" w:rsidR="007A158E" w:rsidRPr="000222BE" w:rsidRDefault="003C0F06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S’avalua l’impacte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de la formació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09C36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9A5DA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068BB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2B5F2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EE02F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1F435C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0C0567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BD4B04D" w14:textId="77777777" w:rsidTr="00694C5C">
        <w:tc>
          <w:tcPr>
            <w:tcW w:w="245" w:type="dxa"/>
            <w:vMerge/>
            <w:vAlign w:val="center"/>
          </w:tcPr>
          <w:p w14:paraId="5BAF68D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355F5F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3C9FA3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69108FE" w14:textId="77777777" w:rsidR="007A158E" w:rsidRPr="000222BE" w:rsidRDefault="003C0F06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revisen els plans de formació i gestió de le</w:t>
            </w:r>
            <w:r w:rsidR="006745D2" w:rsidRPr="000222BE">
              <w:rPr>
                <w:rFonts w:cs="Arial"/>
                <w:sz w:val="17"/>
                <w:szCs w:val="17"/>
              </w:rPr>
              <w:t>s</w:t>
            </w:r>
            <w:r w:rsidRPr="000222BE">
              <w:rPr>
                <w:rFonts w:cs="Arial"/>
                <w:sz w:val="17"/>
                <w:szCs w:val="17"/>
              </w:rPr>
              <w:t xml:space="preserve"> persones en relació amb els canvis de context i necessitats futures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12B92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563F4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C6312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578A8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69C76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5130E3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715010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9F26E26" w14:textId="77777777" w:rsidTr="00694C5C">
        <w:tc>
          <w:tcPr>
            <w:tcW w:w="245" w:type="dxa"/>
            <w:vMerge/>
            <w:vAlign w:val="center"/>
          </w:tcPr>
          <w:p w14:paraId="497C362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D35D77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55971E7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1794E5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departaments didàctics estableixen necessitats de formació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C0456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32CD9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06FA6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C0BFF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92622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DCCDED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78EBCE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0502C80" w14:textId="77777777" w:rsidTr="00694C5C">
        <w:tc>
          <w:tcPr>
            <w:tcW w:w="245" w:type="dxa"/>
            <w:vMerge/>
            <w:vAlign w:val="center"/>
          </w:tcPr>
          <w:p w14:paraId="0478551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764159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59C0B7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E71432C" w14:textId="77777777" w:rsidR="007A158E" w:rsidRPr="000222BE" w:rsidRDefault="003C0CD1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una gestió de persones enfocada a l’apoderament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2AF8E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9C855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B56F3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788BC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97930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BF175A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93B3AE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8ADF0BD" w14:textId="77777777" w:rsidTr="00694C5C">
        <w:tc>
          <w:tcPr>
            <w:tcW w:w="245" w:type="dxa"/>
            <w:vMerge/>
            <w:vAlign w:val="center"/>
          </w:tcPr>
          <w:p w14:paraId="7EC8104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C245AB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9B8F4D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796F969" w14:textId="77777777" w:rsidR="007A158E" w:rsidRPr="000222BE" w:rsidRDefault="007A158E" w:rsidP="00DE067F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</w:t>
            </w:r>
            <w:r w:rsidR="00DE067F" w:rsidRPr="000222BE">
              <w:rPr>
                <w:rFonts w:cs="Arial"/>
                <w:sz w:val="17"/>
                <w:szCs w:val="17"/>
              </w:rPr>
              <w:t>favoreix l’autoa</w:t>
            </w:r>
            <w:r w:rsidRPr="000222BE">
              <w:rPr>
                <w:rFonts w:cs="Arial"/>
                <w:sz w:val="17"/>
                <w:szCs w:val="17"/>
              </w:rPr>
              <w:t>valua</w:t>
            </w:r>
            <w:r w:rsidR="00DE067F" w:rsidRPr="000222BE">
              <w:rPr>
                <w:rFonts w:cs="Arial"/>
                <w:sz w:val="17"/>
                <w:szCs w:val="17"/>
              </w:rPr>
              <w:t xml:space="preserve">ció </w:t>
            </w:r>
            <w:r w:rsidR="00E833F5" w:rsidRPr="000222BE">
              <w:rPr>
                <w:rFonts w:cs="Arial"/>
                <w:sz w:val="17"/>
                <w:szCs w:val="17"/>
              </w:rPr>
              <w:t xml:space="preserve">i avaluació </w:t>
            </w:r>
            <w:r w:rsidR="00DE067F" w:rsidRPr="000222BE">
              <w:rPr>
                <w:rFonts w:cs="Arial"/>
                <w:sz w:val="17"/>
                <w:szCs w:val="17"/>
              </w:rPr>
              <w:t>d</w:t>
            </w:r>
            <w:r w:rsidRPr="000222BE">
              <w:rPr>
                <w:rFonts w:cs="Arial"/>
                <w:sz w:val="17"/>
                <w:szCs w:val="17"/>
              </w:rPr>
              <w:t>els coneixements i competències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EB084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A9BBE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9954A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520B3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85612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8ECC7B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EB7B52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6C01DC1" w14:textId="77777777" w:rsidTr="00694C5C">
        <w:tc>
          <w:tcPr>
            <w:tcW w:w="245" w:type="dxa"/>
            <w:vMerge/>
            <w:vAlign w:val="center"/>
          </w:tcPr>
          <w:p w14:paraId="63F94C7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DF747D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28C28C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604FEC9" w14:textId="77777777" w:rsidR="007A158E" w:rsidRPr="000222BE" w:rsidRDefault="005A3535" w:rsidP="005A3535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S’assegura que es reté i s’atrau el talent 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per </w:t>
            </w:r>
            <w:r w:rsidRPr="000222BE">
              <w:rPr>
                <w:rFonts w:cs="Arial"/>
                <w:sz w:val="17"/>
                <w:szCs w:val="17"/>
              </w:rPr>
              <w:t xml:space="preserve">enfocar el centre a l’assoliment de </w:t>
            </w:r>
            <w:r w:rsidR="007A158E" w:rsidRPr="000222BE">
              <w:rPr>
                <w:rFonts w:cs="Arial"/>
                <w:sz w:val="17"/>
                <w:szCs w:val="17"/>
              </w:rPr>
              <w:t>la</w:t>
            </w:r>
            <w:r w:rsidRPr="000222BE">
              <w:rPr>
                <w:rFonts w:cs="Arial"/>
                <w:sz w:val="17"/>
                <w:szCs w:val="17"/>
              </w:rPr>
              <w:t xml:space="preserve"> seva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visió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AF2A1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EF136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C8BFE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768DB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281B1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8A4519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2DB00F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9719CC3" w14:textId="77777777" w:rsidTr="00694C5C">
        <w:tc>
          <w:tcPr>
            <w:tcW w:w="245" w:type="dxa"/>
            <w:vMerge/>
            <w:vAlign w:val="center"/>
          </w:tcPr>
          <w:p w14:paraId="334246C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10A27D6A" w14:textId="77777777" w:rsidR="007A158E" w:rsidRPr="000222BE" w:rsidRDefault="007A158E" w:rsidP="005C458B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2.2 </w:t>
            </w:r>
            <w:r w:rsidR="0065430F" w:rsidRPr="000222BE">
              <w:rPr>
                <w:rFonts w:cs="Arial"/>
                <w:b/>
                <w:sz w:val="16"/>
                <w:szCs w:val="16"/>
              </w:rPr>
              <w:t>Planificació i gestió de l’equip humà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B210A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E363CB2" w14:textId="77777777" w:rsidR="007A158E" w:rsidRPr="000222BE" w:rsidRDefault="00C62A16" w:rsidP="00C62A1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PEC determina el codi ètic del professorat .</w:t>
            </w:r>
            <w:r w:rsidR="001733FA" w:rsidRPr="000222BE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C36AE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EA067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06496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3A431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2D9BF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BC4D97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9D7DE2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8C6D301" w14:textId="77777777" w:rsidTr="00694C5C">
        <w:tc>
          <w:tcPr>
            <w:tcW w:w="245" w:type="dxa"/>
            <w:vMerge/>
            <w:vAlign w:val="center"/>
          </w:tcPr>
          <w:p w14:paraId="5697B99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5B773A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DD98E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5409737" w14:textId="77777777" w:rsidR="007A158E" w:rsidRPr="000222BE" w:rsidRDefault="001733FA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Els horaris del centre </w:t>
            </w:r>
            <w:r w:rsidR="00C62A16" w:rsidRPr="000222BE">
              <w:rPr>
                <w:rFonts w:cs="Arial"/>
                <w:sz w:val="17"/>
                <w:szCs w:val="17"/>
              </w:rPr>
              <w:t xml:space="preserve">son coherents amb els valors del centre i els objectius del PEC i </w:t>
            </w:r>
            <w:r w:rsidRPr="000222BE">
              <w:rPr>
                <w:rFonts w:cs="Arial"/>
                <w:sz w:val="17"/>
                <w:szCs w:val="17"/>
              </w:rPr>
              <w:t>compleixen els criteris organitzatius i pedagògics consensuats amb el claustre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F5C7A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F97E7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74FCB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1094E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2D759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B056F4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A8C05C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D066F74" w14:textId="77777777" w:rsidTr="00694C5C">
        <w:tc>
          <w:tcPr>
            <w:tcW w:w="245" w:type="dxa"/>
            <w:vMerge/>
            <w:vAlign w:val="center"/>
          </w:tcPr>
          <w:p w14:paraId="4E997ED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1A2ED4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27545A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7FD427A" w14:textId="77777777" w:rsidR="007A158E" w:rsidRPr="000222BE" w:rsidRDefault="0095111C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horaris permeten respondre a les necessitats de l’alumnat i als objectius dels proces</w:t>
            </w:r>
            <w:r w:rsidR="006916F8" w:rsidRPr="000222BE">
              <w:rPr>
                <w:rFonts w:cs="Arial"/>
                <w:sz w:val="17"/>
                <w:szCs w:val="17"/>
              </w:rPr>
              <w:t>s</w:t>
            </w:r>
            <w:r w:rsidRPr="000222BE">
              <w:rPr>
                <w:rFonts w:cs="Arial"/>
                <w:sz w:val="17"/>
                <w:szCs w:val="17"/>
              </w:rPr>
              <w:t xml:space="preserve">os a l’hora que garanteixen </w:t>
            </w:r>
            <w:r w:rsidR="00606227" w:rsidRPr="000222BE">
              <w:rPr>
                <w:rFonts w:cs="Arial"/>
                <w:sz w:val="17"/>
                <w:szCs w:val="17"/>
              </w:rPr>
              <w:t>l’ambient de treball i la salut i seguretat dels treballadors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EC080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FBE55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9AA97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6489D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097CE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B09D52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3422EB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3F024D4" w14:textId="77777777" w:rsidTr="00694C5C">
        <w:tc>
          <w:tcPr>
            <w:tcW w:w="245" w:type="dxa"/>
            <w:vMerge/>
            <w:vAlign w:val="center"/>
          </w:tcPr>
          <w:p w14:paraId="0AEE9AA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EB070A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DFA5E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BEBFE36" w14:textId="77777777" w:rsidR="007A158E" w:rsidRPr="000222BE" w:rsidRDefault="00F93E9C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Les persones del centre tenen l’oportunitat de participar en projectes que els motiven per tal de contribuir a la millora i incorporar la innovació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84240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67D6A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A3572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52743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422D8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5D9D7C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136F20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D8BCA26" w14:textId="77777777" w:rsidTr="00694C5C">
        <w:tc>
          <w:tcPr>
            <w:tcW w:w="245" w:type="dxa"/>
            <w:vMerge/>
            <w:vAlign w:val="center"/>
          </w:tcPr>
          <w:p w14:paraId="6EC19F8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511AE9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263F20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48FD91" w14:textId="77777777" w:rsidR="007A158E" w:rsidRPr="000222BE" w:rsidRDefault="00704D3D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planifica les necessitats de personal d’acord amb la missió i l’estratègia del centre</w:t>
            </w:r>
            <w:r w:rsidR="001754B5" w:rsidRPr="000222BE">
              <w:rPr>
                <w:rFonts w:cs="Arial"/>
                <w:sz w:val="17"/>
                <w:szCs w:val="17"/>
              </w:rPr>
              <w:t xml:space="preserve"> i defineix plans de millora professionals.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34634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D1EFE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ECC7C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B9283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48705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8099EF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423D41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A62729F" w14:textId="77777777" w:rsidTr="00694C5C">
        <w:tc>
          <w:tcPr>
            <w:tcW w:w="245" w:type="dxa"/>
            <w:vMerge/>
            <w:vAlign w:val="center"/>
          </w:tcPr>
          <w:p w14:paraId="06D6E73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D706FB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7B61D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164D675" w14:textId="77777777" w:rsidR="007A158E" w:rsidRPr="000222BE" w:rsidRDefault="00084A32" w:rsidP="006916F8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responsables de la gestió del personal s</w:t>
            </w:r>
            <w:r w:rsidR="006916F8" w:rsidRPr="000222BE">
              <w:rPr>
                <w:rFonts w:cs="Arial"/>
                <w:sz w:val="17"/>
                <w:szCs w:val="17"/>
              </w:rPr>
              <w:t>ó</w:t>
            </w:r>
            <w:r w:rsidRPr="000222BE">
              <w:rPr>
                <w:rFonts w:cs="Arial"/>
                <w:sz w:val="17"/>
                <w:szCs w:val="17"/>
              </w:rPr>
              <w:t xml:space="preserve">n transparents a l’hora de determinar </w:t>
            </w:r>
            <w:r w:rsidR="00A41083" w:rsidRPr="000222BE">
              <w:rPr>
                <w:rFonts w:cs="Arial"/>
                <w:sz w:val="17"/>
                <w:szCs w:val="17"/>
              </w:rPr>
              <w:t>els llocs de treball específics</w:t>
            </w:r>
            <w:r w:rsidR="00565DA3" w:rsidRPr="000222BE">
              <w:rPr>
                <w:rFonts w:cs="Arial"/>
                <w:sz w:val="17"/>
                <w:szCs w:val="17"/>
              </w:rPr>
              <w:t xml:space="preserve"> i de seleccionar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843B8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ED12B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F3105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C736C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8DEB6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38BB5B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1C7004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9B8ABE4" w14:textId="77777777" w:rsidTr="00694C5C">
        <w:tc>
          <w:tcPr>
            <w:tcW w:w="245" w:type="dxa"/>
            <w:vMerge/>
            <w:vAlign w:val="center"/>
          </w:tcPr>
          <w:p w14:paraId="1DD3F48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758FD2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F431F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22D62B7" w14:textId="77777777" w:rsidR="007A158E" w:rsidRPr="000222BE" w:rsidRDefault="005C458B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compta amb indicadors d’eficàcia en la gestió de persones</w:t>
            </w:r>
            <w:r w:rsidR="001754B5" w:rsidRPr="000222BE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30D0B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C4965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C92DF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F6830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0D72E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FFD7C7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A9C501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6C85EDA" w14:textId="77777777" w:rsidTr="00694C5C">
        <w:tc>
          <w:tcPr>
            <w:tcW w:w="245" w:type="dxa"/>
            <w:vMerge/>
            <w:vAlign w:val="center"/>
          </w:tcPr>
          <w:p w14:paraId="7CA70C2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F89916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9BEB7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7A52646" w14:textId="77777777" w:rsidR="007A158E" w:rsidRPr="000222BE" w:rsidRDefault="005C458B" w:rsidP="006916F8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resultats de satisfacció i fidelització de les persones s</w:t>
            </w:r>
            <w:r w:rsidR="006916F8" w:rsidRPr="000222BE">
              <w:rPr>
                <w:rFonts w:cs="Arial"/>
                <w:sz w:val="17"/>
                <w:szCs w:val="17"/>
              </w:rPr>
              <w:t>ó</w:t>
            </w:r>
            <w:r w:rsidRPr="000222BE">
              <w:rPr>
                <w:rFonts w:cs="Arial"/>
                <w:sz w:val="17"/>
                <w:szCs w:val="17"/>
              </w:rPr>
              <w:t>n elevats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BA107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157DB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83C37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EDC59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C19E9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8EE39A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625E4D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AE6A478" w14:textId="77777777" w:rsidTr="00694C5C">
        <w:tc>
          <w:tcPr>
            <w:tcW w:w="245" w:type="dxa"/>
            <w:vMerge/>
            <w:vAlign w:val="center"/>
          </w:tcPr>
          <w:p w14:paraId="4FEB8FC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AF6F90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BBEBB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74F90F8" w14:textId="77777777" w:rsidR="007A158E" w:rsidRPr="000222BE" w:rsidRDefault="005C458B" w:rsidP="0026018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responsables de la gestió de les persones reben formació continuada que els permet millorar l’ambient dels processos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7955B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DAC66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F9D3E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43332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0D4B0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7046E2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00214D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1AE6113" w14:textId="77777777" w:rsidTr="00694C5C">
        <w:tc>
          <w:tcPr>
            <w:tcW w:w="245" w:type="dxa"/>
            <w:vMerge/>
            <w:vAlign w:val="center"/>
          </w:tcPr>
          <w:p w14:paraId="2D406F0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BF13D3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C6F5C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F71A4" w14:textId="77777777" w:rsidR="007A158E" w:rsidRPr="000222BE" w:rsidRDefault="0068121C" w:rsidP="0068121C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 centre compte amb una política de gestió del capital humà </w:t>
            </w:r>
            <w:r w:rsidR="005C458B" w:rsidRPr="000222BE">
              <w:rPr>
                <w:rFonts w:cs="Arial"/>
                <w:sz w:val="17"/>
                <w:szCs w:val="17"/>
              </w:rPr>
              <w:t>transparent i se’n fa retiment de comptes als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4769B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AF296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D36C4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ED5A9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BA718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8A169B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3612AA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319B5B6" w14:textId="77777777" w:rsidTr="00694C5C">
        <w:tc>
          <w:tcPr>
            <w:tcW w:w="245" w:type="dxa"/>
            <w:vMerge/>
            <w:vAlign w:val="center"/>
          </w:tcPr>
          <w:p w14:paraId="69CEDAE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FB101A6" w14:textId="77777777" w:rsidR="007A158E" w:rsidRPr="000222BE" w:rsidRDefault="007A158E" w:rsidP="00191DC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2.3 </w:t>
            </w:r>
            <w:r w:rsidR="0065430F" w:rsidRPr="000222BE">
              <w:rPr>
                <w:rFonts w:cs="Arial"/>
                <w:b/>
                <w:sz w:val="16"/>
                <w:szCs w:val="16"/>
              </w:rPr>
              <w:t xml:space="preserve">Alineament i </w:t>
            </w:r>
            <w:r w:rsidRPr="000222BE">
              <w:rPr>
                <w:rFonts w:cs="Arial"/>
                <w:b/>
                <w:sz w:val="16"/>
                <w:szCs w:val="16"/>
              </w:rPr>
              <w:t>Participació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499117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F3F41F0" w14:textId="77777777" w:rsidR="007A158E" w:rsidRPr="000222BE" w:rsidRDefault="00D743F2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l’acompanyament i desenvolupament professional a través de la figura del mentor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D19A3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16C7F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0306B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261B4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F09F6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61FDF8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FCEFF0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F960DAA" w14:textId="77777777" w:rsidTr="00694C5C">
        <w:tc>
          <w:tcPr>
            <w:tcW w:w="245" w:type="dxa"/>
            <w:vMerge/>
            <w:vAlign w:val="center"/>
          </w:tcPr>
          <w:p w14:paraId="4C5CD3C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034FF7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C38417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534E4B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Existeixen espais per tal que els grups d’interès assessorin als seus representants</w:t>
            </w:r>
            <w:r w:rsidR="006B56C2" w:rsidRPr="000222BE">
              <w:rPr>
                <w:rFonts w:cs="Arial"/>
                <w:sz w:val="17"/>
                <w:szCs w:val="17"/>
              </w:rPr>
              <w:t>, amb els quals comparteixen missi</w:t>
            </w:r>
            <w:r w:rsidR="00C12DB1" w:rsidRPr="000222BE">
              <w:rPr>
                <w:rFonts w:cs="Arial"/>
                <w:sz w:val="17"/>
                <w:szCs w:val="17"/>
              </w:rPr>
              <w:t xml:space="preserve">ó i </w:t>
            </w:r>
            <w:r w:rsidR="006B56C2" w:rsidRPr="000222BE">
              <w:rPr>
                <w:rFonts w:cs="Arial"/>
                <w:sz w:val="17"/>
                <w:szCs w:val="17"/>
              </w:rPr>
              <w:t>visió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3678C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C4244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B0F4F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B35A0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91FA1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53410A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96EED6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04E18CC" w14:textId="77777777" w:rsidTr="00694C5C">
        <w:tc>
          <w:tcPr>
            <w:tcW w:w="245" w:type="dxa"/>
            <w:vMerge/>
            <w:vAlign w:val="center"/>
          </w:tcPr>
          <w:p w14:paraId="4A9701A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E276E2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9B901F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98D44F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La direcció busca fórmules per augmentar la participació</w:t>
            </w:r>
            <w:r w:rsidR="00093BD7" w:rsidRPr="000222BE">
              <w:rPr>
                <w:rFonts w:cs="Arial"/>
                <w:sz w:val="17"/>
                <w:szCs w:val="17"/>
              </w:rPr>
              <w:t xml:space="preserve"> i aprofitar el talent de les persones en benefici dels grups d’interès i de la societat en general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9C52B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1ED26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79DC8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0D381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2D0A7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AF66D3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AC8B17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B291CF6" w14:textId="77777777" w:rsidTr="00694C5C">
        <w:tc>
          <w:tcPr>
            <w:tcW w:w="245" w:type="dxa"/>
            <w:vMerge/>
            <w:vAlign w:val="center"/>
          </w:tcPr>
          <w:p w14:paraId="5F1A24C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901918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C38BA7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756399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Les persones poden participar en el centre en activitats del seu interès</w:t>
            </w:r>
            <w:r w:rsidR="00093BD7" w:rsidRPr="000222BE">
              <w:rPr>
                <w:rFonts w:cs="Arial"/>
                <w:sz w:val="17"/>
                <w:szCs w:val="17"/>
              </w:rPr>
              <w:t xml:space="preserve"> i de l’interès </w:t>
            </w:r>
            <w:r w:rsidR="00D743F2" w:rsidRPr="000222BE">
              <w:rPr>
                <w:rFonts w:cs="Arial"/>
                <w:sz w:val="17"/>
                <w:szCs w:val="17"/>
              </w:rPr>
              <w:t>col·lectiu</w:t>
            </w:r>
            <w:r w:rsidR="00093BD7" w:rsidRPr="000222BE">
              <w:rPr>
                <w:rFonts w:cs="Arial"/>
                <w:sz w:val="17"/>
                <w:szCs w:val="17"/>
              </w:rPr>
              <w:t xml:space="preserve"> mitjançant debats, grups de treball...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EBAE2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8490F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B93CA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598B7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49480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A5CF38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AF8859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19F122A" w14:textId="77777777" w:rsidTr="00694C5C">
        <w:tc>
          <w:tcPr>
            <w:tcW w:w="245" w:type="dxa"/>
            <w:vMerge/>
            <w:vAlign w:val="center"/>
          </w:tcPr>
          <w:p w14:paraId="5348EAF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F6C2C7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3F3171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FCAA8B8" w14:textId="77777777" w:rsidR="007A158E" w:rsidRPr="000222BE" w:rsidRDefault="00093BD7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S’alineen els objectius personals i de l’equip per establir aliances i aprofitar el potencial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B79E5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42676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86385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2CD5A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0D0BE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F8FA65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4EE361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0493899" w14:textId="77777777" w:rsidTr="00694C5C">
        <w:tc>
          <w:tcPr>
            <w:tcW w:w="245" w:type="dxa"/>
            <w:vMerge/>
            <w:vAlign w:val="center"/>
          </w:tcPr>
          <w:p w14:paraId="3E88930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87C344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FED5F8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075B30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Existeix una elevada participació en enquestes, entrevistes, comissions, </w:t>
            </w:r>
            <w:r w:rsidRPr="000222BE">
              <w:rPr>
                <w:rFonts w:cs="Arial"/>
                <w:sz w:val="17"/>
                <w:szCs w:val="17"/>
              </w:rPr>
              <w:lastRenderedPageBreak/>
              <w:t>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62D5C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B1491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4E6D1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BD0FB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107D9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2AF578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BBDED6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FC00C35" w14:textId="77777777" w:rsidTr="00694C5C">
        <w:tc>
          <w:tcPr>
            <w:tcW w:w="245" w:type="dxa"/>
            <w:vMerge/>
            <w:vAlign w:val="center"/>
          </w:tcPr>
          <w:p w14:paraId="740D2E8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8BFE9C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3578829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B3681AB" w14:textId="77777777" w:rsidR="007A158E" w:rsidRPr="000222BE" w:rsidRDefault="007A158E" w:rsidP="00006525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S’afavoreix l’associacionisme</w:t>
            </w:r>
            <w:r w:rsidR="00006525" w:rsidRPr="000222BE">
              <w:rPr>
                <w:rFonts w:cs="Arial"/>
                <w:sz w:val="17"/>
                <w:szCs w:val="17"/>
              </w:rPr>
              <w:t xml:space="preserve">, </w:t>
            </w:r>
            <w:r w:rsidR="00C12DB1" w:rsidRPr="000222BE">
              <w:rPr>
                <w:rFonts w:cs="Arial"/>
                <w:sz w:val="17"/>
                <w:szCs w:val="17"/>
              </w:rPr>
              <w:t>la participació</w:t>
            </w:r>
            <w:r w:rsidR="00006525" w:rsidRPr="000222BE">
              <w:rPr>
                <w:rFonts w:cs="Arial"/>
                <w:sz w:val="17"/>
                <w:szCs w:val="17"/>
              </w:rPr>
              <w:t xml:space="preserve"> en xarxes, jornades, esdeveniments i</w:t>
            </w:r>
            <w:r w:rsidR="00C12DB1" w:rsidRPr="000222BE">
              <w:rPr>
                <w:rFonts w:cs="Arial"/>
                <w:sz w:val="17"/>
                <w:szCs w:val="17"/>
              </w:rPr>
              <w:t xml:space="preserve"> activitats complementàries</w:t>
            </w:r>
            <w:r w:rsidR="00006525" w:rsidRPr="000222BE">
              <w:rPr>
                <w:rFonts w:cs="Arial"/>
                <w:sz w:val="17"/>
                <w:szCs w:val="17"/>
              </w:rPr>
              <w:t xml:space="preserve"> per ampliar l’aprenentatge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195A6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AE272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2158D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5AF1A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F44AB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BE2FBC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DE3304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D419DF1" w14:textId="77777777" w:rsidTr="00694C5C">
        <w:tc>
          <w:tcPr>
            <w:tcW w:w="245" w:type="dxa"/>
            <w:vMerge/>
            <w:vAlign w:val="center"/>
          </w:tcPr>
          <w:p w14:paraId="55A0FCD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C105E5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3AFFAC6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D850CB5" w14:textId="77777777" w:rsidR="007A158E" w:rsidRPr="000222BE" w:rsidRDefault="00C12DB1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Les persones del centre participen en el disseny i avaluació de noves d'activitats en el Pla estratègic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45652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475F1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16E26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F91B8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A10EA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EBB56D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3FF1E7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98FEA24" w14:textId="77777777" w:rsidTr="00694C5C">
        <w:tc>
          <w:tcPr>
            <w:tcW w:w="245" w:type="dxa"/>
            <w:vMerge/>
            <w:vAlign w:val="center"/>
          </w:tcPr>
          <w:p w14:paraId="4954FC0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C56158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D83B1B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04631C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compta  amb suport i participació en activitats relacionades amb el seu entorn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F1111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2958D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417CB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59EE8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2011B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C54C2E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AC5991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228B44A" w14:textId="77777777" w:rsidTr="00694C5C">
        <w:tc>
          <w:tcPr>
            <w:tcW w:w="245" w:type="dxa"/>
            <w:vMerge/>
            <w:vAlign w:val="center"/>
          </w:tcPr>
          <w:p w14:paraId="3116438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E29E48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8307E8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7740F4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Existeixen dades de la participació dels diferents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7B4D7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57C84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AB949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70A9F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364B2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0ED841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2F02784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4E20E35" w14:textId="77777777" w:rsidTr="00694C5C">
        <w:tc>
          <w:tcPr>
            <w:tcW w:w="245" w:type="dxa"/>
            <w:vMerge/>
            <w:vAlign w:val="center"/>
          </w:tcPr>
          <w:p w14:paraId="7E9963B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5D930C04" w14:textId="77777777" w:rsidR="007A158E" w:rsidRPr="000222B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2.4 Reconeixement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40D9A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BE9F01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 una política transparent de retribucions i beneficis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ABC2A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581C1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3BB0B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F76C6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071C1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5CD625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3418D9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833A3AC" w14:textId="77777777" w:rsidTr="00694C5C">
        <w:tc>
          <w:tcPr>
            <w:tcW w:w="245" w:type="dxa"/>
            <w:vMerge/>
            <w:vAlign w:val="center"/>
          </w:tcPr>
          <w:p w14:paraId="4F47E91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4C6B98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C9430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21CE6C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S’incentiva a les persones reconeixent els esforços i reptes assolits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CDBFC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42EF3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DFD43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DC330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9E0AC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810447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31F70B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0A591BD" w14:textId="77777777" w:rsidTr="00694C5C">
        <w:tc>
          <w:tcPr>
            <w:tcW w:w="245" w:type="dxa"/>
            <w:vMerge/>
            <w:vAlign w:val="center"/>
          </w:tcPr>
          <w:p w14:paraId="701AE81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3473FE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F6C6B7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D64BF67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valora positivament els reconeixements i recompenses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0FAB5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2DB33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40900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E1667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24662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96FC33A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FA178D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A9427E8" w14:textId="77777777" w:rsidTr="00694C5C">
        <w:tc>
          <w:tcPr>
            <w:tcW w:w="245" w:type="dxa"/>
            <w:vMerge/>
            <w:vAlign w:val="center"/>
          </w:tcPr>
          <w:p w14:paraId="1AD5045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9150B4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75E4BB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78B192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 un ventall de diferents possibilitats de reconeixement i recompensa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4FA73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CE7A2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30817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E433B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9FAA69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4595A9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2F5CBB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5BB5910" w14:textId="77777777" w:rsidTr="00694C5C">
        <w:tc>
          <w:tcPr>
            <w:tcW w:w="245" w:type="dxa"/>
            <w:vMerge/>
            <w:vAlign w:val="center"/>
          </w:tcPr>
          <w:p w14:paraId="10CBCAA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529105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365175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83CA1B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mesura la satisfacció i es prenen mesures per millorar-la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13FBA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A96B1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7F1BA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542FD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BBBC4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8327E4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4225FA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64E5EDD" w14:textId="77777777" w:rsidTr="00694C5C">
        <w:tc>
          <w:tcPr>
            <w:tcW w:w="245" w:type="dxa"/>
            <w:vMerge/>
            <w:vAlign w:val="center"/>
          </w:tcPr>
          <w:p w14:paraId="3F548FC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A1CC4B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CB4AC1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A3B3DA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realitzen retroalimentacions a les dades de satisfacció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BA2D0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5F3AB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5B728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45001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21D09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74C275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F8D2EE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94D9078" w14:textId="77777777" w:rsidTr="00694C5C">
        <w:tc>
          <w:tcPr>
            <w:tcW w:w="245" w:type="dxa"/>
            <w:vMerge/>
            <w:vAlign w:val="center"/>
          </w:tcPr>
          <w:p w14:paraId="379A2E8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0F8072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3629C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6EE426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reconeixen accions no directament relacionades amb 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76A50B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A643E1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86E10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72F48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1AA61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763C20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916C34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4A3A344" w14:textId="77777777" w:rsidTr="00694C5C">
        <w:tc>
          <w:tcPr>
            <w:tcW w:w="245" w:type="dxa"/>
            <w:vMerge/>
            <w:vAlign w:val="center"/>
          </w:tcPr>
          <w:p w14:paraId="3FAC2F1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B97B45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ED3FE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9BA18E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 una política de gestió de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5B0DEC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31D7B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2CB40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02A39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4AC32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32D8D33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58EDC3B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C2DE13B" w14:textId="77777777" w:rsidTr="00694C5C">
        <w:tc>
          <w:tcPr>
            <w:tcW w:w="245" w:type="dxa"/>
            <w:vMerge/>
            <w:vAlign w:val="center"/>
          </w:tcPr>
          <w:p w14:paraId="54BB4DC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0A2CE1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C90E3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C322C5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treballa l’acollida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DCDF66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73306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1401C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94475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82BD7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CAB2950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D5CCCE9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BD63F69" w14:textId="77777777" w:rsidTr="00694C5C">
        <w:tc>
          <w:tcPr>
            <w:tcW w:w="245" w:type="dxa"/>
            <w:vMerge/>
            <w:vAlign w:val="center"/>
          </w:tcPr>
          <w:p w14:paraId="1726856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BD97D2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A2A00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6E2E19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reconeixement d’accions exitoses dels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F674D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EE35E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969CE2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0D6C4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FEF7D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077DBF6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13E3DD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BF45AD6" w14:textId="77777777" w:rsidTr="00694C5C">
        <w:tc>
          <w:tcPr>
            <w:tcW w:w="245" w:type="dxa"/>
            <w:vAlign w:val="center"/>
          </w:tcPr>
          <w:p w14:paraId="254B79BC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B89EBE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552CB9A4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DA9A8D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67E21F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5AA35D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3A1A67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139F4E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D374E4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638048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E13782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C643C64" w14:textId="77777777" w:rsidTr="00694C5C">
        <w:tc>
          <w:tcPr>
            <w:tcW w:w="245" w:type="dxa"/>
            <w:vAlign w:val="center"/>
          </w:tcPr>
          <w:p w14:paraId="484D9D35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494CF72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3BE73669" w14:textId="77777777" w:rsidR="007A158E" w:rsidRPr="000222B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01F267F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14B380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36F56A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71BB05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20B503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CD1A38" w14:textId="77777777" w:rsidR="007A158E" w:rsidRPr="000222B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073A001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ECDE8AE" w14:textId="77777777" w:rsidR="007A158E" w:rsidRPr="000222B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113AAB8" w14:textId="77777777" w:rsidTr="00694C5C">
        <w:trPr>
          <w:trHeight w:val="418"/>
          <w:tblHeader/>
        </w:trPr>
        <w:tc>
          <w:tcPr>
            <w:tcW w:w="494" w:type="dxa"/>
            <w:gridSpan w:val="2"/>
            <w:shd w:val="clear" w:color="auto" w:fill="A6A6A6" w:themeFill="background1" w:themeFillShade="A6"/>
            <w:vAlign w:val="center"/>
          </w:tcPr>
          <w:p w14:paraId="5C6DC455" w14:textId="77777777" w:rsidR="007A158E" w:rsidRPr="000222BE" w:rsidRDefault="007A158E" w:rsidP="00DE5E0B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Eix</w:t>
            </w:r>
          </w:p>
        </w:tc>
        <w:tc>
          <w:tcPr>
            <w:tcW w:w="5747" w:type="dxa"/>
            <w:gridSpan w:val="3"/>
            <w:shd w:val="clear" w:color="auto" w:fill="A6A6A6" w:themeFill="background1" w:themeFillShade="A6"/>
            <w:vAlign w:val="center"/>
          </w:tcPr>
          <w:p w14:paraId="7A11E264" w14:textId="77777777" w:rsidR="007A158E" w:rsidRPr="000222B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Conceptes del model d’excel•lència efqm-e2cat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B271DA7" w14:textId="77777777" w:rsidR="007A158E" w:rsidRPr="000222B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6A944F1" w14:textId="77777777" w:rsidR="007A158E" w:rsidRPr="000222B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E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6C6B102" w14:textId="77777777" w:rsidR="007A158E" w:rsidRPr="000222B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D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F81834C" w14:textId="77777777" w:rsidR="007A158E" w:rsidRPr="000222B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A</w:t>
            </w:r>
          </w:p>
        </w:tc>
        <w:tc>
          <w:tcPr>
            <w:tcW w:w="307" w:type="dxa"/>
            <w:shd w:val="clear" w:color="auto" w:fill="A6A6A6" w:themeFill="background1" w:themeFillShade="A6"/>
            <w:vAlign w:val="center"/>
          </w:tcPr>
          <w:p w14:paraId="5696F830" w14:textId="77777777" w:rsidR="007A158E" w:rsidRPr="000222B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447" w:type="dxa"/>
            <w:shd w:val="clear" w:color="auto" w:fill="A6A6A6" w:themeFill="background1" w:themeFillShade="A6"/>
          </w:tcPr>
          <w:p w14:paraId="78BC33C2" w14:textId="77777777" w:rsidR="007A158E" w:rsidRPr="000222B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6A6A6" w:themeFill="background1" w:themeFillShade="A6"/>
          </w:tcPr>
          <w:p w14:paraId="671A9003" w14:textId="77777777" w:rsidR="007A158E" w:rsidRPr="000222B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Observacions i altres enfocaments</w:t>
            </w:r>
          </w:p>
        </w:tc>
      </w:tr>
      <w:tr w:rsidR="007A158E" w:rsidRPr="000222BE" w14:paraId="345EEEE4" w14:textId="77777777" w:rsidTr="00694C5C">
        <w:tc>
          <w:tcPr>
            <w:tcW w:w="245" w:type="dxa"/>
            <w:vMerge w:val="restart"/>
            <w:textDirection w:val="btLr"/>
            <w:vAlign w:val="center"/>
          </w:tcPr>
          <w:p w14:paraId="6A891056" w14:textId="77777777" w:rsidR="007A158E" w:rsidRPr="000222B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3. Gestió de recursos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74495A0" w14:textId="77777777" w:rsidR="007A158E" w:rsidRPr="000222B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3.1 Econòmics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D2CED0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F8DC71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Disposen d’un Pla Estratègic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 amb els recursos necessaris assignats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1C656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6AC6E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5E803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6A6D9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FB13F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43AE4D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269153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2501FC6" w14:textId="77777777" w:rsidTr="00694C5C">
        <w:tc>
          <w:tcPr>
            <w:tcW w:w="245" w:type="dxa"/>
            <w:vMerge/>
            <w:vAlign w:val="center"/>
          </w:tcPr>
          <w:p w14:paraId="38FF5E7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7D8F46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925954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1DB6CB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Disposen d’un pressupost innovador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E5EE8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FDD47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CDB8D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3A075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38ADF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1776F6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DFA31A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8722562" w14:textId="77777777" w:rsidTr="00694C5C">
        <w:tc>
          <w:tcPr>
            <w:tcW w:w="245" w:type="dxa"/>
            <w:vMerge/>
            <w:vAlign w:val="center"/>
          </w:tcPr>
          <w:p w14:paraId="16DFC0A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0EF8D3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108F45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F93398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Estan controlats els processos de planificació, operacions (tresoreria, comptabilitat, liquidacions,...) i control econòmic (informes i actes)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139EA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BB459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6882C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6CC6A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0D083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302392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758103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FF2BEF9" w14:textId="77777777" w:rsidTr="00694C5C">
        <w:tc>
          <w:tcPr>
            <w:tcW w:w="245" w:type="dxa"/>
            <w:vMerge/>
            <w:vAlign w:val="center"/>
          </w:tcPr>
          <w:p w14:paraId="1E10E49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91D387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10CD48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441EC9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procés d’E/A està assegurat amb els recursos necessaris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1E943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287AF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01202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3C5A2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5A8EE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D29623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7A92B6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3E56A1D" w14:textId="77777777" w:rsidTr="00694C5C">
        <w:tc>
          <w:tcPr>
            <w:tcW w:w="245" w:type="dxa"/>
            <w:vMerge/>
            <w:vAlign w:val="center"/>
          </w:tcPr>
          <w:p w14:paraId="5E9524E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AB5B8F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884B52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626EE4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Les inversions contemplen l’impacte sostenible en el llarg termini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8F70A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E1C19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CC683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C5EB5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E1D2F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F66A18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F4F651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5E93B96" w14:textId="77777777" w:rsidTr="00694C5C">
        <w:tc>
          <w:tcPr>
            <w:tcW w:w="245" w:type="dxa"/>
            <w:vMerge/>
            <w:vAlign w:val="center"/>
          </w:tcPr>
          <w:p w14:paraId="332496B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DB64BC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5853F8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3E3B12F" w14:textId="77777777" w:rsidR="007A158E" w:rsidRPr="000222B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Existeixen m</w:t>
            </w:r>
            <w:r w:rsidR="007A158E" w:rsidRPr="000222BE">
              <w:rPr>
                <w:rFonts w:cs="Arial"/>
                <w:sz w:val="17"/>
                <w:szCs w:val="17"/>
              </w:rPr>
              <w:t>esures de transparència, bones pràctiques i retiment de comptes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110AF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DDF2E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BD687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5D1BB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FDBCD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2431B4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37AB7C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2B9ADCD" w14:textId="77777777" w:rsidTr="00694C5C">
        <w:tc>
          <w:tcPr>
            <w:tcW w:w="245" w:type="dxa"/>
            <w:vMerge/>
            <w:vAlign w:val="center"/>
          </w:tcPr>
          <w:p w14:paraId="6F9FD1B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13D4CB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7B516C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9375AEF" w14:textId="77777777" w:rsidR="007A158E" w:rsidRPr="000222B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 una política d’a</w:t>
            </w:r>
            <w:r w:rsidR="007A158E" w:rsidRPr="000222BE">
              <w:rPr>
                <w:rFonts w:cs="Arial"/>
                <w:sz w:val="17"/>
                <w:szCs w:val="17"/>
              </w:rPr>
              <w:t>liances i activitats per incrementar els actius i ingressos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A854B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C7052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1CF7F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60A56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B72E8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780A21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CD8582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43B2493" w14:textId="77777777" w:rsidTr="00694C5C">
        <w:tc>
          <w:tcPr>
            <w:tcW w:w="245" w:type="dxa"/>
            <w:vMerge/>
            <w:vAlign w:val="center"/>
          </w:tcPr>
          <w:p w14:paraId="784D53C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994165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5129FD0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2DC747E" w14:textId="77777777" w:rsidR="007A158E" w:rsidRPr="000222B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S’assegura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l’equitat</w:t>
            </w:r>
            <w:r w:rsidRPr="000222BE">
              <w:rPr>
                <w:rFonts w:cs="Arial"/>
                <w:sz w:val="17"/>
                <w:szCs w:val="17"/>
              </w:rPr>
              <w:t xml:space="preserve"> en la distribució del pressupost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6DF12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C8FD7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AFD28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2D911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24E53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07A6D7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3C629B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F4AFA9A" w14:textId="77777777" w:rsidTr="00694C5C">
        <w:tc>
          <w:tcPr>
            <w:tcW w:w="245" w:type="dxa"/>
            <w:vMerge/>
            <w:vAlign w:val="center"/>
          </w:tcPr>
          <w:p w14:paraId="4BF7061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EB1E01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8EEF1F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1C4F36F" w14:textId="77777777" w:rsidR="007A158E" w:rsidRPr="000222BE" w:rsidRDefault="009107E9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Inclusió dels aspectes intangibles en fer l’anàlisi de cost-benefici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BBC25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1B555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A63E2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AA490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C1B2D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4F5EB1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949CD0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1826FAD" w14:textId="77777777" w:rsidTr="00694C5C">
        <w:tc>
          <w:tcPr>
            <w:tcW w:w="245" w:type="dxa"/>
            <w:vMerge/>
            <w:vAlign w:val="center"/>
          </w:tcPr>
          <w:p w14:paraId="7A7CD23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19973F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70227B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8BB5E2B" w14:textId="77777777" w:rsidR="007A158E" w:rsidRPr="000222BE" w:rsidRDefault="007A158E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Anàlisi de costos de 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la </w:t>
            </w:r>
            <w:r w:rsidRPr="000222BE">
              <w:rPr>
                <w:rFonts w:cs="Arial"/>
                <w:sz w:val="17"/>
                <w:szCs w:val="17"/>
              </w:rPr>
              <w:t>qualitat i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 la </w:t>
            </w:r>
            <w:r w:rsidRPr="000222BE">
              <w:rPr>
                <w:rFonts w:cs="Arial"/>
                <w:sz w:val="17"/>
                <w:szCs w:val="17"/>
              </w:rPr>
              <w:t>no qualitat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186FA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8090A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39D32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661E0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9B392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CED617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9C1F93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95290FF" w14:textId="77777777" w:rsidTr="00694C5C">
        <w:tc>
          <w:tcPr>
            <w:tcW w:w="245" w:type="dxa"/>
            <w:vMerge/>
            <w:vAlign w:val="center"/>
          </w:tcPr>
          <w:p w14:paraId="2402F86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1010008" w14:textId="77777777" w:rsidR="007A158E" w:rsidRPr="000222BE" w:rsidRDefault="007A158E" w:rsidP="00432AAF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3.2 </w:t>
            </w:r>
            <w:r w:rsidR="00432AAF" w:rsidRPr="000222BE">
              <w:rPr>
                <w:rFonts w:cs="Arial"/>
                <w:b/>
                <w:sz w:val="16"/>
                <w:szCs w:val="16"/>
              </w:rPr>
              <w:t>Equipaments i tecnologia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E6B009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A03220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Gestió sostenible de l’edifici</w:t>
            </w:r>
            <w:r w:rsidR="006C78CB" w:rsidRPr="000222BE">
              <w:rPr>
                <w:rFonts w:cs="Arial"/>
                <w:sz w:val="17"/>
                <w:szCs w:val="17"/>
              </w:rPr>
              <w:t>,</w:t>
            </w:r>
            <w:r w:rsidRPr="000222BE">
              <w:rPr>
                <w:rFonts w:cs="Arial"/>
                <w:sz w:val="17"/>
                <w:szCs w:val="17"/>
              </w:rPr>
              <w:t xml:space="preserve"> infraestructures i equips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3C8F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5BF27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7245D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EEAEF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BBDDE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83BBC8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6BC854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00169F4" w14:textId="77777777" w:rsidTr="00694C5C">
        <w:tc>
          <w:tcPr>
            <w:tcW w:w="245" w:type="dxa"/>
            <w:vMerge/>
            <w:vAlign w:val="center"/>
          </w:tcPr>
          <w:p w14:paraId="5F915F0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6F85C7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0FF82B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5477A2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Optimització de l’ús dels actius tangibles: edifici, equips i materials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252C4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20E6B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40513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78E7E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6452F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AD0B33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3780FC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08D9281" w14:textId="77777777" w:rsidTr="00694C5C">
        <w:tc>
          <w:tcPr>
            <w:tcW w:w="245" w:type="dxa"/>
            <w:vMerge/>
            <w:vAlign w:val="center"/>
          </w:tcPr>
          <w:p w14:paraId="614AA5B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7C4ECF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8C2DCF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6A42D39" w14:textId="77777777" w:rsidR="007A158E" w:rsidRPr="000222B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Política de g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estió de compres </w:t>
            </w:r>
            <w:r w:rsidRPr="000222BE">
              <w:rPr>
                <w:rFonts w:cs="Arial"/>
                <w:sz w:val="17"/>
                <w:szCs w:val="17"/>
              </w:rPr>
              <w:t>eficaç i eficient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67CBB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FEBD1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A8E93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07659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D1AC7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9D35F0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CF14FC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AD212D8" w14:textId="77777777" w:rsidTr="00694C5C">
        <w:tc>
          <w:tcPr>
            <w:tcW w:w="245" w:type="dxa"/>
            <w:vMerge/>
            <w:vAlign w:val="center"/>
          </w:tcPr>
          <w:p w14:paraId="123A2E3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D0BB52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320D8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C3D1ABB" w14:textId="77777777" w:rsidR="007A158E" w:rsidRPr="000222BE" w:rsidRDefault="006C78CB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Existeixen i desenvolupen </w:t>
            </w:r>
            <w:r w:rsidR="007A158E" w:rsidRPr="000222BE">
              <w:rPr>
                <w:rFonts w:cs="Arial"/>
                <w:sz w:val="17"/>
                <w:szCs w:val="17"/>
              </w:rPr>
              <w:t>plans de manteniment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373DF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520CB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BFBC3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A3CEE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46A1E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4BF121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1259BA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C8E48CD" w14:textId="77777777" w:rsidTr="00694C5C">
        <w:tc>
          <w:tcPr>
            <w:tcW w:w="245" w:type="dxa"/>
            <w:vMerge/>
            <w:vAlign w:val="center"/>
          </w:tcPr>
          <w:p w14:paraId="0829978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EA6D7B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AE7C7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DEA598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Existeixen contractes de manteniment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 preceptius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7A01A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9F8EC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348FC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7D97E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38FFB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2B7BD7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DEB725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43A6DBD" w14:textId="77777777" w:rsidTr="00694C5C">
        <w:tc>
          <w:tcPr>
            <w:tcW w:w="245" w:type="dxa"/>
            <w:vMerge/>
            <w:vAlign w:val="center"/>
          </w:tcPr>
          <w:p w14:paraId="198BA81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DBCE02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F0624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DF63DE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Sistema de gestió de proveïdors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B12B6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DB8EA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FD3E6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5051D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61273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A2AF91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DA3E95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BCED0BF" w14:textId="77777777" w:rsidTr="00694C5C">
        <w:tc>
          <w:tcPr>
            <w:tcW w:w="245" w:type="dxa"/>
            <w:vMerge/>
            <w:vAlign w:val="center"/>
          </w:tcPr>
          <w:p w14:paraId="3090D70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F9632E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2BE8C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8E668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Digitalització de la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00E88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E6030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0DDD0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E65BE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612D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61D324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91E55D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752E21F" w14:textId="77777777" w:rsidTr="00694C5C">
        <w:tc>
          <w:tcPr>
            <w:tcW w:w="245" w:type="dxa"/>
            <w:vMerge/>
            <w:vAlign w:val="center"/>
          </w:tcPr>
          <w:p w14:paraId="082B147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7BCF45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F6A90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FBEB83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Digitalització del servei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AE3E4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97B58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1CF64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20FF0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E36A7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178D57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3A1F57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4BC7066" w14:textId="77777777" w:rsidTr="00694C5C">
        <w:tc>
          <w:tcPr>
            <w:tcW w:w="245" w:type="dxa"/>
            <w:vMerge/>
            <w:vAlign w:val="center"/>
          </w:tcPr>
          <w:p w14:paraId="01B99DD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8E863F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50036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69F5CE3" w14:textId="77777777" w:rsidR="007A158E" w:rsidRPr="000222BE" w:rsidRDefault="008336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té en compte l'impacte dels equipaments i la tecnologia en l'ambient de treball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BB3B7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E53D9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7993C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26970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7DA73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583B1A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8425B7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C5F7BDF" w14:textId="77777777" w:rsidTr="00694C5C">
        <w:tc>
          <w:tcPr>
            <w:tcW w:w="245" w:type="dxa"/>
            <w:vMerge/>
            <w:vAlign w:val="center"/>
          </w:tcPr>
          <w:p w14:paraId="5C30D66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89E86C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A5A48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1A5FB9A" w14:textId="77777777" w:rsidR="007A158E" w:rsidRPr="000222BE" w:rsidRDefault="007A158E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Registres </w:t>
            </w:r>
            <w:r w:rsidR="006C78CB" w:rsidRPr="000222BE">
              <w:rPr>
                <w:rFonts w:cs="Arial"/>
                <w:sz w:val="17"/>
                <w:szCs w:val="17"/>
              </w:rPr>
              <w:t>i control de l</w:t>
            </w:r>
            <w:r w:rsidRPr="000222BE">
              <w:rPr>
                <w:rFonts w:cs="Arial"/>
                <w:sz w:val="17"/>
                <w:szCs w:val="17"/>
              </w:rPr>
              <w:t>’inventari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B2290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DBA7C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BFB79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F3B85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F46F6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A635F7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15170C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01E5C12" w14:textId="77777777" w:rsidTr="00694C5C">
        <w:tc>
          <w:tcPr>
            <w:tcW w:w="245" w:type="dxa"/>
            <w:vMerge/>
            <w:vAlign w:val="center"/>
          </w:tcPr>
          <w:p w14:paraId="061FF91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13A3FAD1" w14:textId="77777777" w:rsidR="007A158E" w:rsidRPr="000222BE" w:rsidRDefault="007A158E" w:rsidP="00432AAF">
            <w:pPr>
              <w:spacing w:before="0" w:after="0" w:line="240" w:lineRule="auto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3.3 </w:t>
            </w:r>
            <w:r w:rsidR="00432AAF" w:rsidRPr="000222BE">
              <w:rPr>
                <w:rFonts w:cs="Arial"/>
                <w:b/>
                <w:sz w:val="16"/>
                <w:szCs w:val="16"/>
              </w:rPr>
              <w:t>Edifici, infraestructura i Seguretat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4D9E96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6DB3D0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Sensibilització i formació ambiental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C1FD8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27194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01835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18BCE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13E66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A79BF6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BB093A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EF7122C" w14:textId="77777777" w:rsidTr="00694C5C">
        <w:tc>
          <w:tcPr>
            <w:tcW w:w="245" w:type="dxa"/>
            <w:vMerge/>
            <w:vAlign w:val="center"/>
          </w:tcPr>
          <w:p w14:paraId="77BEDA8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FD3666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C0B8D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2422CD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Sensibilització i formació en prevenció i seguretat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C027E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C787E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B6C37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74F4A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D9CD3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7A33D3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C70D06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8F7AFEB" w14:textId="77777777" w:rsidTr="00694C5C">
        <w:tc>
          <w:tcPr>
            <w:tcW w:w="245" w:type="dxa"/>
            <w:vMerge/>
            <w:vAlign w:val="center"/>
          </w:tcPr>
          <w:p w14:paraId="1781024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B40D44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11C7F0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D415A0E" w14:textId="77777777" w:rsidR="007A158E" w:rsidRPr="000222B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Control de l’i</w:t>
            </w:r>
            <w:r w:rsidR="007A158E" w:rsidRPr="000222BE">
              <w:rPr>
                <w:rFonts w:cs="Arial"/>
                <w:sz w:val="17"/>
                <w:szCs w:val="17"/>
              </w:rPr>
              <w:t>mpacte de l’activitat sobre la seguretat, salut i medi ambient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2874E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195CA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04E00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13CA4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430BA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D23298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8FD502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980573D" w14:textId="77777777" w:rsidTr="00694C5C">
        <w:tc>
          <w:tcPr>
            <w:tcW w:w="245" w:type="dxa"/>
            <w:vMerge/>
            <w:vAlign w:val="center"/>
          </w:tcPr>
          <w:p w14:paraId="6124B17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7B9466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9CE8FE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474148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Actuació de l’alumnat en bones pràctiques ambientals i de seguretat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45012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4AC54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8036C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C12F6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4553F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EB3361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C2F313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58476E3" w14:textId="77777777" w:rsidTr="00694C5C">
        <w:tc>
          <w:tcPr>
            <w:tcW w:w="245" w:type="dxa"/>
            <w:vMerge/>
            <w:vAlign w:val="center"/>
          </w:tcPr>
          <w:p w14:paraId="3B9F787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FDDDEC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DB9295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37340AD" w14:textId="77777777" w:rsidR="007A158E" w:rsidRPr="000222BE" w:rsidRDefault="007A158E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Existeixen responsables de prevenció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 amb</w:t>
            </w:r>
            <w:r w:rsidRPr="000222BE">
              <w:rPr>
                <w:rFonts w:cs="Arial"/>
                <w:sz w:val="17"/>
                <w:szCs w:val="17"/>
              </w:rPr>
              <w:t xml:space="preserve"> funcions i responsabilitats, 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que impulsen i lideren les </w:t>
            </w:r>
            <w:r w:rsidRPr="000222BE">
              <w:rPr>
                <w:rFonts w:cs="Arial"/>
                <w:sz w:val="17"/>
                <w:szCs w:val="17"/>
              </w:rPr>
              <w:t>accions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 del seu àmbit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84F96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61967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D7866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4C692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6AAC1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1583A8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0C94C6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A0D2201" w14:textId="77777777" w:rsidTr="00694C5C">
        <w:tc>
          <w:tcPr>
            <w:tcW w:w="245" w:type="dxa"/>
            <w:vMerge/>
            <w:vAlign w:val="center"/>
          </w:tcPr>
          <w:p w14:paraId="05D1C52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B850A3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9E5976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7EF1A53" w14:textId="77777777" w:rsidR="007A158E" w:rsidRPr="000222BE" w:rsidRDefault="002F4155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tenen </w:t>
            </w:r>
            <w:r w:rsidR="0015034C" w:rsidRPr="000222BE">
              <w:rPr>
                <w:rFonts w:cs="Arial"/>
                <w:sz w:val="17"/>
                <w:szCs w:val="17"/>
              </w:rPr>
              <w:t>en compte les aportacions dels g</w:t>
            </w:r>
            <w:r w:rsidRPr="000222BE">
              <w:rPr>
                <w:rFonts w:cs="Arial"/>
                <w:sz w:val="17"/>
                <w:szCs w:val="17"/>
              </w:rPr>
              <w:t>rups d’interès per a la millora</w:t>
            </w:r>
            <w:r w:rsidR="0015034C" w:rsidRPr="000222BE">
              <w:rPr>
                <w:rFonts w:cs="Arial"/>
                <w:sz w:val="17"/>
                <w:szCs w:val="17"/>
              </w:rPr>
              <w:t xml:space="preserve"> de la funcionalitat de l’edifici i les seves infraestructures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D1A0F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181FA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825AC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E13E5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2246D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4052DE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5BFCC4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04D923A" w14:textId="77777777" w:rsidTr="00694C5C">
        <w:tc>
          <w:tcPr>
            <w:tcW w:w="245" w:type="dxa"/>
            <w:vMerge/>
            <w:vAlign w:val="center"/>
          </w:tcPr>
          <w:p w14:paraId="34DE422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D9C981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0B82FCC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B290D8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Existeix 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i es millora el </w:t>
            </w:r>
            <w:r w:rsidRPr="000222BE">
              <w:rPr>
                <w:rFonts w:cs="Arial"/>
                <w:sz w:val="17"/>
                <w:szCs w:val="17"/>
              </w:rPr>
              <w:t>pla d’emergència: evacuació i confinament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F8D1B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91C22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D325B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5BCB5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953A1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8E2BB5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D39751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8CD79B0" w14:textId="77777777" w:rsidTr="00694C5C">
        <w:tc>
          <w:tcPr>
            <w:tcW w:w="245" w:type="dxa"/>
            <w:vMerge/>
            <w:vAlign w:val="center"/>
          </w:tcPr>
          <w:p w14:paraId="7AEF8E9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33F0B2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349CBE2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C379AD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Existeix </w:t>
            </w:r>
            <w:r w:rsidR="006C78CB" w:rsidRPr="000222BE">
              <w:rPr>
                <w:rFonts w:cs="Arial"/>
                <w:sz w:val="17"/>
                <w:szCs w:val="17"/>
              </w:rPr>
              <w:t xml:space="preserve">i es millora el </w:t>
            </w:r>
            <w:r w:rsidRPr="000222BE">
              <w:rPr>
                <w:rFonts w:cs="Arial"/>
                <w:sz w:val="17"/>
                <w:szCs w:val="17"/>
              </w:rPr>
              <w:t>pla ambiental: consums, residus, objectius, registres,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3CC8B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EC990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B864B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FC5D8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9DD65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734CBE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F8051C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DB4A53C" w14:textId="77777777" w:rsidTr="00694C5C">
        <w:tc>
          <w:tcPr>
            <w:tcW w:w="245" w:type="dxa"/>
            <w:vMerge/>
            <w:vAlign w:val="center"/>
          </w:tcPr>
          <w:p w14:paraId="4DC2123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9422B3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A8199C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8F5403D" w14:textId="77777777" w:rsidR="007A158E" w:rsidRPr="000222B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Està previst l’a</w:t>
            </w:r>
            <w:r w:rsidR="007A158E" w:rsidRPr="000222BE">
              <w:rPr>
                <w:rFonts w:cs="Arial"/>
                <w:sz w:val="17"/>
                <w:szCs w:val="17"/>
              </w:rPr>
              <w:t>ctuació en cas d’accidents i primers auxilis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AE089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8BD3E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4C4ED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79110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8F169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A6302B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36BE81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8DB2B9C" w14:textId="77777777" w:rsidTr="00694C5C">
        <w:tc>
          <w:tcPr>
            <w:tcW w:w="245" w:type="dxa"/>
            <w:vMerge/>
            <w:vAlign w:val="center"/>
          </w:tcPr>
          <w:p w14:paraId="3633BC9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9D61BB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5F1D37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94A0E23" w14:textId="77777777" w:rsidR="007A158E" w:rsidRPr="000222B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troben controlats els elements de seguretat i salut: e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xtintors, sortides, llums emergència, indicacions luminescents, </w:t>
            </w:r>
            <w:proofErr w:type="spellStart"/>
            <w:r w:rsidR="007A158E" w:rsidRPr="000222BE">
              <w:rPr>
                <w:rFonts w:cs="Arial"/>
                <w:sz w:val="17"/>
                <w:szCs w:val="17"/>
              </w:rPr>
              <w:t>BIEs</w:t>
            </w:r>
            <w:proofErr w:type="spellEnd"/>
            <w:r w:rsidR="007A158E" w:rsidRPr="000222BE">
              <w:rPr>
                <w:rFonts w:cs="Arial"/>
                <w:sz w:val="17"/>
                <w:szCs w:val="17"/>
              </w:rPr>
              <w:t xml:space="preserve">, </w:t>
            </w:r>
            <w:proofErr w:type="spellStart"/>
            <w:r w:rsidR="007A158E" w:rsidRPr="000222BE">
              <w:rPr>
                <w:rFonts w:cs="Arial"/>
                <w:sz w:val="17"/>
                <w:szCs w:val="17"/>
              </w:rPr>
              <w:t>EPIs</w:t>
            </w:r>
            <w:proofErr w:type="spellEnd"/>
            <w:r w:rsidR="007A158E" w:rsidRPr="000222BE">
              <w:rPr>
                <w:rFonts w:cs="Arial"/>
                <w:sz w:val="17"/>
                <w:szCs w:val="17"/>
              </w:rPr>
              <w:t xml:space="preserve">, farmaciola, ús de pantalles, ergonomia,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0D3E5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1E53F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88374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BE2F2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23F57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B8D7BE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DD6147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55724D7" w14:textId="77777777" w:rsidTr="00694C5C">
        <w:tc>
          <w:tcPr>
            <w:tcW w:w="245" w:type="dxa"/>
            <w:vMerge/>
            <w:vAlign w:val="center"/>
          </w:tcPr>
          <w:p w14:paraId="6B24E37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01379711" w14:textId="77777777" w:rsidR="007A158E" w:rsidRPr="000222BE" w:rsidRDefault="002F4155" w:rsidP="002F4155">
            <w:pPr>
              <w:spacing w:before="0" w:after="0" w:line="240" w:lineRule="auto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3.4 Informació i </w:t>
            </w:r>
            <w:r w:rsidR="00D743F2" w:rsidRPr="000222BE">
              <w:rPr>
                <w:rFonts w:cs="Arial"/>
                <w:b/>
                <w:sz w:val="16"/>
                <w:szCs w:val="16"/>
              </w:rPr>
              <w:t>coneixement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AB0F4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9755DFF" w14:textId="77777777" w:rsidR="007A158E" w:rsidRPr="000222BE" w:rsidRDefault="007A158E" w:rsidP="0037567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Les persones disposen de la informació i coneixements necessaris per </w:t>
            </w:r>
            <w:r w:rsidRPr="000222BE">
              <w:rPr>
                <w:rFonts w:cs="Arial"/>
                <w:sz w:val="17"/>
                <w:szCs w:val="17"/>
              </w:rPr>
              <w:lastRenderedPageBreak/>
              <w:t>realitzar la missió</w:t>
            </w:r>
            <w:r w:rsidR="00327BC2" w:rsidRPr="000222BE">
              <w:rPr>
                <w:rFonts w:cs="Arial"/>
                <w:sz w:val="17"/>
                <w:szCs w:val="17"/>
              </w:rPr>
              <w:t xml:space="preserve"> del centre de manera excel·lent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A3F11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64664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B3AB3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BC7AD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C1F28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78236A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97695A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F13E895" w14:textId="77777777" w:rsidTr="00694C5C">
        <w:tc>
          <w:tcPr>
            <w:tcW w:w="245" w:type="dxa"/>
            <w:vMerge/>
            <w:vAlign w:val="center"/>
          </w:tcPr>
          <w:p w14:paraId="2B2D46C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3008E0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7550DD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501AC09" w14:textId="77777777" w:rsidR="007A158E" w:rsidRPr="000222BE" w:rsidRDefault="00327BC2" w:rsidP="00327BC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La i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nformació necessària </w:t>
            </w:r>
            <w:r w:rsidRPr="000222BE">
              <w:rPr>
                <w:rFonts w:cs="Arial"/>
                <w:sz w:val="17"/>
                <w:szCs w:val="17"/>
              </w:rPr>
              <w:t xml:space="preserve">està 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documentada i </w:t>
            </w:r>
            <w:r w:rsidRPr="000222BE">
              <w:rPr>
                <w:rFonts w:cs="Arial"/>
                <w:sz w:val="17"/>
                <w:szCs w:val="17"/>
              </w:rPr>
              <w:t>està garantit l’</w:t>
            </w:r>
            <w:r w:rsidR="007A158E" w:rsidRPr="000222BE">
              <w:rPr>
                <w:rFonts w:cs="Arial"/>
                <w:sz w:val="17"/>
                <w:szCs w:val="17"/>
              </w:rPr>
              <w:t>accés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318A1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8B96B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225FD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C4C2F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78F04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FA6863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277F58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D69EFAF" w14:textId="77777777" w:rsidTr="00694C5C">
        <w:tc>
          <w:tcPr>
            <w:tcW w:w="245" w:type="dxa"/>
            <w:vMerge/>
            <w:vAlign w:val="center"/>
          </w:tcPr>
          <w:p w14:paraId="09CE651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E09B9D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2C333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8B4CBD2" w14:textId="77777777" w:rsidR="007A158E" w:rsidRPr="000222BE" w:rsidRDefault="007A158E" w:rsidP="00204E43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Existeixen plans d’acollida </w:t>
            </w:r>
            <w:r w:rsidR="00204E43" w:rsidRPr="000222BE">
              <w:rPr>
                <w:rFonts w:cs="Arial"/>
                <w:sz w:val="17"/>
                <w:szCs w:val="17"/>
              </w:rPr>
              <w:t>on s’explicita l’accés al coneixement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FC1C2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D07DA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712AB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80670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FE3CE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D7277C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B6ADB4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8630194" w14:textId="77777777" w:rsidTr="00694C5C">
        <w:tc>
          <w:tcPr>
            <w:tcW w:w="245" w:type="dxa"/>
            <w:vMerge/>
            <w:vAlign w:val="center"/>
          </w:tcPr>
          <w:p w14:paraId="341CC05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E0C03E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FD97A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4AF64A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coneix la percepció dels grups d’interès sobre la disponibilitat d’informació i coneixement</w:t>
            </w:r>
            <w:r w:rsidR="00327BC2" w:rsidRPr="000222BE">
              <w:rPr>
                <w:rFonts w:cs="Arial"/>
                <w:sz w:val="17"/>
                <w:szCs w:val="17"/>
              </w:rPr>
              <w:t>, s’avalua i millora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B5B1C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7258A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C05A2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4EA52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231BC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0EE04E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63FCB3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4636D40" w14:textId="77777777" w:rsidTr="00694C5C">
        <w:tc>
          <w:tcPr>
            <w:tcW w:w="245" w:type="dxa"/>
            <w:vMerge/>
            <w:vAlign w:val="center"/>
          </w:tcPr>
          <w:p w14:paraId="5940381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FB4ECC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ED468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BB7322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disposa d’indicadors i quadres d’informació i es</w:t>
            </w:r>
            <w:r w:rsidR="00327BC2" w:rsidRPr="000222BE">
              <w:rPr>
                <w:rFonts w:cs="Arial"/>
                <w:sz w:val="17"/>
                <w:szCs w:val="17"/>
              </w:rPr>
              <w:t xml:space="preserve"> fa</w:t>
            </w:r>
            <w:r w:rsidRPr="000222BE">
              <w:rPr>
                <w:rFonts w:cs="Arial"/>
                <w:sz w:val="17"/>
                <w:szCs w:val="17"/>
              </w:rPr>
              <w:t xml:space="preserve"> ret</w:t>
            </w:r>
            <w:r w:rsidR="00327BC2" w:rsidRPr="000222BE">
              <w:rPr>
                <w:rFonts w:cs="Arial"/>
                <w:sz w:val="17"/>
                <w:szCs w:val="17"/>
              </w:rPr>
              <w:t>iment de</w:t>
            </w:r>
            <w:r w:rsidRPr="000222BE">
              <w:rPr>
                <w:rFonts w:cs="Arial"/>
                <w:sz w:val="17"/>
                <w:szCs w:val="17"/>
              </w:rPr>
              <w:t xml:space="preserve"> comptes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0D150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EDAE2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3ECF9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AE508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55581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E21319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A7923E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4292F0B" w14:textId="77777777" w:rsidTr="00694C5C">
        <w:tc>
          <w:tcPr>
            <w:tcW w:w="245" w:type="dxa"/>
            <w:vMerge/>
            <w:vAlign w:val="center"/>
          </w:tcPr>
          <w:p w14:paraId="4562EE5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F5F55E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76E686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1A77B1A" w14:textId="77777777" w:rsidR="007A158E" w:rsidRPr="000222BE" w:rsidRDefault="007A158E" w:rsidP="00D743F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gestiona la informació i </w:t>
            </w:r>
            <w:r w:rsidR="00D743F2" w:rsidRPr="000222BE">
              <w:rPr>
                <w:rFonts w:cs="Arial"/>
                <w:sz w:val="17"/>
                <w:szCs w:val="17"/>
              </w:rPr>
              <w:t xml:space="preserve">el </w:t>
            </w:r>
            <w:r w:rsidRPr="000222BE">
              <w:rPr>
                <w:rFonts w:cs="Arial"/>
                <w:sz w:val="17"/>
                <w:szCs w:val="17"/>
              </w:rPr>
              <w:t>coneixement</w:t>
            </w:r>
            <w:r w:rsidR="00D743F2" w:rsidRPr="000222BE">
              <w:rPr>
                <w:rFonts w:cs="Arial"/>
                <w:sz w:val="17"/>
                <w:szCs w:val="17"/>
              </w:rPr>
              <w:t xml:space="preserve"> per a la millora dels processos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2A65D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90E6C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F34B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A60F9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B072D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C316B6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EF33AF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C6C2F21" w14:textId="77777777" w:rsidTr="00694C5C">
        <w:tc>
          <w:tcPr>
            <w:tcW w:w="245" w:type="dxa"/>
            <w:vMerge/>
            <w:vAlign w:val="center"/>
          </w:tcPr>
          <w:p w14:paraId="2AFE81F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0CD2A8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9E4C37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82CCC29" w14:textId="77777777" w:rsidR="007A158E" w:rsidRPr="000222BE" w:rsidRDefault="007A158E" w:rsidP="00327BC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</w:t>
            </w:r>
            <w:r w:rsidR="00327BC2" w:rsidRPr="000222BE">
              <w:rPr>
                <w:rFonts w:cs="Arial"/>
                <w:sz w:val="17"/>
                <w:szCs w:val="17"/>
              </w:rPr>
              <w:t xml:space="preserve">tà definida una política de </w:t>
            </w:r>
            <w:r w:rsidRPr="000222BE">
              <w:rPr>
                <w:rFonts w:cs="Arial"/>
                <w:sz w:val="17"/>
                <w:szCs w:val="17"/>
              </w:rPr>
              <w:t xml:space="preserve">benchmarking </w:t>
            </w:r>
            <w:r w:rsidR="00327BC2" w:rsidRPr="000222BE">
              <w:rPr>
                <w:rFonts w:cs="Arial"/>
                <w:sz w:val="17"/>
                <w:szCs w:val="17"/>
              </w:rPr>
              <w:t>i transferència de bones pràctiques de gestió de la informació i coneixement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A10AD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2A0B6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03A5A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F7364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EA6BF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A3C5CE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8C443D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689B5E7" w14:textId="77777777" w:rsidTr="00694C5C">
        <w:tc>
          <w:tcPr>
            <w:tcW w:w="245" w:type="dxa"/>
            <w:vMerge/>
            <w:vAlign w:val="center"/>
          </w:tcPr>
          <w:p w14:paraId="6D58E78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6B6ADB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3200C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E554D0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Està assegurat que les dades es poden recuperar en cas d’incidència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77F05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4CE0E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5CAB7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2B2B9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33B8D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945DA8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7DE4F0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26C23DB" w14:textId="77777777" w:rsidTr="00694C5C">
        <w:tc>
          <w:tcPr>
            <w:tcW w:w="245" w:type="dxa"/>
            <w:vMerge/>
            <w:vAlign w:val="center"/>
          </w:tcPr>
          <w:p w14:paraId="3C141EE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AF288C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75A2E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CF7D16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L’accés a la informació i coneixement garanteix la</w:t>
            </w:r>
            <w:r w:rsidR="00327BC2" w:rsidRPr="000222BE">
              <w:rPr>
                <w:rFonts w:cs="Arial"/>
                <w:sz w:val="17"/>
                <w:szCs w:val="17"/>
              </w:rPr>
              <w:t xml:space="preserve"> protecció de dades personals, </w:t>
            </w:r>
            <w:r w:rsidRPr="000222BE">
              <w:rPr>
                <w:rFonts w:cs="Arial"/>
                <w:sz w:val="17"/>
                <w:szCs w:val="17"/>
              </w:rPr>
              <w:t>els drets d’autor i de la propietat intel•lectual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2A74D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D1ADC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03A7C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48F90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874D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EB6EE4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AE0857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0518F49" w14:textId="77777777" w:rsidTr="00694C5C">
        <w:tc>
          <w:tcPr>
            <w:tcW w:w="245" w:type="dxa"/>
            <w:vMerge/>
            <w:vAlign w:val="center"/>
          </w:tcPr>
          <w:p w14:paraId="19A8604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B83385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415880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91011F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informes i memòries incorporen la informació i coneixement necessari</w:t>
            </w:r>
            <w:r w:rsidR="00327BC2" w:rsidRPr="000222BE">
              <w:rPr>
                <w:rFonts w:cs="Arial"/>
                <w:sz w:val="17"/>
                <w:szCs w:val="17"/>
              </w:rPr>
              <w:t xml:space="preserve"> per avaluar les accions i millorar-les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8EFF8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ED0DF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3CD01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07A74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A9D73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BB2333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E62D35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C97D639" w14:textId="77777777" w:rsidTr="00694C5C">
        <w:tc>
          <w:tcPr>
            <w:tcW w:w="245" w:type="dxa"/>
            <w:vAlign w:val="center"/>
          </w:tcPr>
          <w:p w14:paraId="43F2BAA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1EFC8C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6F5420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9F3871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92A18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4B6A8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4340A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14C8B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652A9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51EA97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458C55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1B85CFC" w14:textId="77777777" w:rsidTr="00694C5C">
        <w:tc>
          <w:tcPr>
            <w:tcW w:w="245" w:type="dxa"/>
            <w:vMerge w:val="restart"/>
            <w:textDirection w:val="btLr"/>
            <w:vAlign w:val="center"/>
          </w:tcPr>
          <w:p w14:paraId="18024252" w14:textId="77777777" w:rsidR="007A158E" w:rsidRPr="000222BE" w:rsidRDefault="007A158E" w:rsidP="00C96B1C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4. </w:t>
            </w:r>
            <w:r w:rsidR="00C96B1C" w:rsidRPr="000222BE">
              <w:rPr>
                <w:rFonts w:cs="Arial"/>
                <w:b/>
                <w:sz w:val="16"/>
                <w:szCs w:val="16"/>
              </w:rPr>
              <w:t>Grups d’interès i entorn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9B6EFC6" w14:textId="77777777" w:rsidR="007A158E" w:rsidRPr="000222BE" w:rsidRDefault="007A158E" w:rsidP="00C96B1C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4.1 </w:t>
            </w:r>
            <w:r w:rsidR="00C96B1C" w:rsidRPr="000222BE">
              <w:rPr>
                <w:rFonts w:cs="Arial"/>
                <w:b/>
                <w:sz w:val="16"/>
                <w:szCs w:val="16"/>
              </w:rPr>
              <w:t xml:space="preserve">Context i </w:t>
            </w:r>
            <w:r w:rsidRPr="000222BE">
              <w:rPr>
                <w:rFonts w:cs="Arial"/>
                <w:b/>
                <w:sz w:val="16"/>
                <w:szCs w:val="16"/>
              </w:rPr>
              <w:t>grups d’interès</w:t>
            </w: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94A4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7448832" w14:textId="77777777" w:rsidR="007A158E" w:rsidRPr="000222BE" w:rsidRDefault="00AE50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determina i revisa constantment les necessitats i expectatives dels grups d’interès i proporciona respostes satisfactòries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29DBA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DC685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9AAC5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D15E7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20E5A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917E26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455916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1B7074D" w14:textId="77777777" w:rsidTr="00694C5C">
        <w:tc>
          <w:tcPr>
            <w:tcW w:w="245" w:type="dxa"/>
            <w:vMerge/>
            <w:vAlign w:val="center"/>
          </w:tcPr>
          <w:p w14:paraId="58D4025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86AB8C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020E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43A4F79" w14:textId="77777777" w:rsidR="007A158E" w:rsidRPr="000222BE" w:rsidRDefault="00AE50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coneix la percepció de tots els seus grups d’interès i actua en conseqüència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07B8D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4AC87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F8D46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F900C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9ED2B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5059D5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3716ED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F86FCE8" w14:textId="77777777" w:rsidTr="00694C5C">
        <w:tc>
          <w:tcPr>
            <w:tcW w:w="245" w:type="dxa"/>
            <w:vMerge/>
            <w:vAlign w:val="center"/>
          </w:tcPr>
          <w:p w14:paraId="559FE7D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28E1F4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2265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79642CE" w14:textId="77777777" w:rsidR="007A158E" w:rsidRPr="000222BE" w:rsidRDefault="00AE50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S’actualitzen els currículums en funció de noves necessitats i interessos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8DB93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067D4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008C3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0F229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AFFA0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B18280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8C4589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133BD10" w14:textId="77777777" w:rsidTr="00694C5C">
        <w:tc>
          <w:tcPr>
            <w:tcW w:w="245" w:type="dxa"/>
            <w:vMerge/>
            <w:vAlign w:val="center"/>
          </w:tcPr>
          <w:p w14:paraId="28A133A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B46C8A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CCA1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530E3BD" w14:textId="77777777" w:rsidR="007A158E" w:rsidRPr="000222BE" w:rsidRDefault="00AE50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L’alumnat i/o famílies tenen informació permanent d’allò que fa 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9DA35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90776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42989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E4CCB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8D9B7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691CCB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2667F6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96C76F7" w14:textId="77777777" w:rsidTr="00694C5C">
        <w:tc>
          <w:tcPr>
            <w:tcW w:w="245" w:type="dxa"/>
            <w:vMerge/>
            <w:vAlign w:val="center"/>
          </w:tcPr>
          <w:p w14:paraId="08E8CC5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5F3913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7285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72D238" w14:textId="77777777" w:rsidR="007A158E" w:rsidRPr="000222BE" w:rsidRDefault="00AE50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determinen els itineraris formatius idonis per a cada cas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F76E8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5930F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B8B62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31772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B5AE0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AE1EA4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7E4A3C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D52BDFE" w14:textId="77777777" w:rsidTr="00694C5C">
        <w:tc>
          <w:tcPr>
            <w:tcW w:w="245" w:type="dxa"/>
            <w:vMerge/>
            <w:vAlign w:val="center"/>
          </w:tcPr>
          <w:p w14:paraId="111CC1D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74616D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5B5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4A7467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és un referent en el seu entorn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47D9E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7EC75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B1067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525BE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9D524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B69B2F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103E41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288E35D" w14:textId="77777777" w:rsidTr="00694C5C">
        <w:tc>
          <w:tcPr>
            <w:tcW w:w="245" w:type="dxa"/>
            <w:vMerge/>
            <w:vAlign w:val="center"/>
          </w:tcPr>
          <w:p w14:paraId="7A4F9F7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BA5DBD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0B7A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1C3547F" w14:textId="77777777" w:rsidR="007A158E" w:rsidRPr="000222BE" w:rsidRDefault="00AE50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planifica i desenvolupa el servei d’informació i orientació acadèmica i professional al llarg de la vida.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8D4E2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FBE29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31A6E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DDE90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409E7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B0BD93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0986C8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12D050F" w14:textId="77777777" w:rsidTr="00694C5C">
        <w:tc>
          <w:tcPr>
            <w:tcW w:w="245" w:type="dxa"/>
            <w:vMerge/>
            <w:vAlign w:val="center"/>
          </w:tcPr>
          <w:p w14:paraId="088762F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CEB9C2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3686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A5818A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coneix la inserció </w:t>
            </w:r>
            <w:r w:rsidR="009359BB" w:rsidRPr="000222BE">
              <w:rPr>
                <w:rFonts w:cs="Arial"/>
                <w:sz w:val="17"/>
                <w:szCs w:val="17"/>
              </w:rPr>
              <w:t xml:space="preserve">laboral </w:t>
            </w:r>
            <w:r w:rsidRPr="000222BE">
              <w:rPr>
                <w:rFonts w:cs="Arial"/>
                <w:sz w:val="17"/>
                <w:szCs w:val="17"/>
              </w:rPr>
              <w:t xml:space="preserve">i </w:t>
            </w:r>
            <w:r w:rsidR="009359BB" w:rsidRPr="000222BE">
              <w:rPr>
                <w:rFonts w:cs="Arial"/>
                <w:sz w:val="17"/>
                <w:szCs w:val="17"/>
              </w:rPr>
              <w:t>l’</w:t>
            </w:r>
            <w:r w:rsidRPr="000222BE">
              <w:rPr>
                <w:rFonts w:cs="Arial"/>
                <w:sz w:val="17"/>
                <w:szCs w:val="17"/>
              </w:rPr>
              <w:t>èxit educatiu de l’alumnat i s’actua en conseqüència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B64FC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1E627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B4A11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95914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F23B8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CE2EE3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8D8D33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7D24274" w14:textId="77777777" w:rsidTr="00694C5C">
        <w:tc>
          <w:tcPr>
            <w:tcW w:w="245" w:type="dxa"/>
            <w:vMerge/>
            <w:vAlign w:val="center"/>
          </w:tcPr>
          <w:p w14:paraId="0727DCE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F5161B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E18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DA08ABF" w14:textId="77777777" w:rsidR="007A158E" w:rsidRPr="000222BE" w:rsidRDefault="007A158E" w:rsidP="009E16A1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L’escola manté intercanvi d’informació amb els centres educatius amb els que interactua el seu 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F7C41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296B4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04ADD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8D523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98DF3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FB8919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6B5CEF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4F150A2" w14:textId="77777777" w:rsidTr="00694C5C">
        <w:tc>
          <w:tcPr>
            <w:tcW w:w="245" w:type="dxa"/>
            <w:vMerge/>
            <w:vAlign w:val="center"/>
          </w:tcPr>
          <w:p w14:paraId="584C631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582221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21FF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B72657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treballa per satisfer expectatives de les propostes del </w:t>
            </w:r>
            <w:proofErr w:type="spellStart"/>
            <w:r w:rsidRPr="000222BE">
              <w:rPr>
                <w:rFonts w:cs="Arial"/>
                <w:sz w:val="17"/>
                <w:szCs w:val="17"/>
              </w:rPr>
              <w:t>DdE</w:t>
            </w:r>
            <w:proofErr w:type="spellEnd"/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AB220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454F4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FFC78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96C40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EC65D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00CB72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2DA8A1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D9D9696" w14:textId="77777777" w:rsidTr="00694C5C">
        <w:tc>
          <w:tcPr>
            <w:tcW w:w="245" w:type="dxa"/>
            <w:vMerge/>
            <w:vAlign w:val="center"/>
          </w:tcPr>
          <w:p w14:paraId="38AEFF0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C79FDB8" w14:textId="77777777" w:rsidR="007A158E" w:rsidRPr="000222BE" w:rsidRDefault="007A158E" w:rsidP="00FC6075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4.2 Aliances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07375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2E2C0A0" w14:textId="77777777" w:rsidR="007A158E" w:rsidRPr="000222BE" w:rsidRDefault="007A158E" w:rsidP="000E16E3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Estan determinats els socis i proveïdors </w:t>
            </w:r>
            <w:r w:rsidR="000E16E3" w:rsidRPr="000222BE">
              <w:rPr>
                <w:rFonts w:cs="Arial"/>
                <w:sz w:val="17"/>
                <w:szCs w:val="17"/>
              </w:rPr>
              <w:t>que aporten valor</w:t>
            </w:r>
            <w:r w:rsidRPr="000222BE">
              <w:rPr>
                <w:rFonts w:cs="Arial"/>
                <w:sz w:val="17"/>
                <w:szCs w:val="17"/>
              </w:rPr>
              <w:t xml:space="preserve"> a l’organització</w:t>
            </w:r>
            <w:r w:rsidR="000E16E3" w:rsidRPr="000222BE">
              <w:rPr>
                <w:rFonts w:cs="Arial"/>
                <w:sz w:val="17"/>
                <w:szCs w:val="17"/>
              </w:rPr>
              <w:t>. S’assegura que estan alineats</w:t>
            </w:r>
            <w:r w:rsidR="006B4EC8" w:rsidRPr="000222BE">
              <w:rPr>
                <w:rFonts w:cs="Arial"/>
                <w:sz w:val="17"/>
                <w:szCs w:val="17"/>
              </w:rPr>
              <w:t xml:space="preserve"> </w:t>
            </w:r>
            <w:r w:rsidR="000E16E3" w:rsidRPr="000222BE">
              <w:rPr>
                <w:rFonts w:cs="Arial"/>
                <w:sz w:val="17"/>
                <w:szCs w:val="17"/>
              </w:rPr>
              <w:t>amb la</w:t>
            </w:r>
            <w:r w:rsidR="006B4EC8" w:rsidRPr="000222BE">
              <w:rPr>
                <w:rFonts w:cs="Arial"/>
                <w:sz w:val="17"/>
                <w:szCs w:val="17"/>
              </w:rPr>
              <w:t xml:space="preserve"> política </w:t>
            </w:r>
            <w:r w:rsidR="000E16E3" w:rsidRPr="000222BE">
              <w:rPr>
                <w:rFonts w:cs="Arial"/>
                <w:sz w:val="17"/>
                <w:szCs w:val="17"/>
              </w:rPr>
              <w:t>definida,</w:t>
            </w:r>
            <w:r w:rsidR="006B4EC8" w:rsidRPr="000222BE">
              <w:rPr>
                <w:rFonts w:cs="Arial"/>
                <w:sz w:val="17"/>
                <w:szCs w:val="17"/>
              </w:rPr>
              <w:t xml:space="preserve"> amb la missió i visió, els val</w:t>
            </w:r>
            <w:r w:rsidR="000E16E3" w:rsidRPr="000222BE">
              <w:rPr>
                <w:rFonts w:cs="Arial"/>
                <w:sz w:val="17"/>
                <w:szCs w:val="17"/>
              </w:rPr>
              <w:t>ors i l’estratègia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04808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C4BDE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B5F32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3CF2E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3F97C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7AEA3E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1D2C35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8F57C0" w:rsidRPr="000222BE" w14:paraId="2D9ED6C2" w14:textId="77777777" w:rsidTr="00694C5C">
        <w:tc>
          <w:tcPr>
            <w:tcW w:w="245" w:type="dxa"/>
            <w:vMerge/>
            <w:vAlign w:val="center"/>
          </w:tcPr>
          <w:p w14:paraId="41A6BD20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4B25D27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AC638E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57415E1" w14:textId="77777777" w:rsidR="008F57C0" w:rsidRPr="000222BE" w:rsidRDefault="008F57C0" w:rsidP="008F57C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creen aliances que aporten valor a l’alumnat i a la resta de grups d’interès. Aquest valor és sostenible en el temps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7823AA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FD232D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3B36EA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B66004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8E24FC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F2DC5D7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A0BB154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8F57C0" w:rsidRPr="000222BE" w14:paraId="305C0DCD" w14:textId="77777777" w:rsidTr="00694C5C">
        <w:tc>
          <w:tcPr>
            <w:tcW w:w="245" w:type="dxa"/>
            <w:vMerge/>
            <w:vAlign w:val="center"/>
          </w:tcPr>
          <w:p w14:paraId="41A1920A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E6C60FF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ED20EE5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B92558F" w14:textId="77777777" w:rsidR="008F57C0" w:rsidRPr="000222BE" w:rsidRDefault="008F57C0" w:rsidP="00382A3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Les aliances </w:t>
            </w:r>
            <w:r w:rsidR="00382A30" w:rsidRPr="000222BE">
              <w:rPr>
                <w:rFonts w:cs="Arial"/>
                <w:sz w:val="17"/>
                <w:szCs w:val="17"/>
              </w:rPr>
              <w:t xml:space="preserve">estan basades en relacions sostenibles i sinceres basades en la </w:t>
            </w:r>
            <w:r w:rsidRPr="000222BE">
              <w:rPr>
                <w:rFonts w:cs="Arial"/>
                <w:sz w:val="17"/>
                <w:szCs w:val="17"/>
              </w:rPr>
              <w:t>confiança</w:t>
            </w:r>
            <w:r w:rsidR="00382A30" w:rsidRPr="000222BE">
              <w:rPr>
                <w:rFonts w:cs="Arial"/>
                <w:sz w:val="17"/>
                <w:szCs w:val="17"/>
              </w:rPr>
              <w:t xml:space="preserve"> i el respecte.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E93E24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01DA32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1C9851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0C217C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6D6585" w14:textId="77777777" w:rsidR="008F57C0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3DC6021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860B065" w14:textId="77777777" w:rsidR="008F57C0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4B63601" w14:textId="77777777" w:rsidTr="00694C5C">
        <w:tc>
          <w:tcPr>
            <w:tcW w:w="245" w:type="dxa"/>
            <w:vMerge/>
            <w:vAlign w:val="center"/>
          </w:tcPr>
          <w:p w14:paraId="568A35B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F3C32F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7C9E2E" w14:textId="77777777" w:rsidR="007A158E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ECCF9C4" w14:textId="77777777" w:rsidR="007A158E" w:rsidRPr="000222BE" w:rsidRDefault="008F57C0" w:rsidP="008F57C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Per cada aliança e</w:t>
            </w:r>
            <w:r w:rsidR="007A158E" w:rsidRPr="000222BE">
              <w:rPr>
                <w:rFonts w:cs="Arial"/>
                <w:sz w:val="17"/>
                <w:szCs w:val="17"/>
              </w:rPr>
              <w:t>s redact</w:t>
            </w:r>
            <w:r w:rsidRPr="000222BE">
              <w:rPr>
                <w:rFonts w:cs="Arial"/>
                <w:sz w:val="17"/>
                <w:szCs w:val="17"/>
              </w:rPr>
              <w:t>a un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conveni</w:t>
            </w:r>
            <w:r w:rsidR="00284F10" w:rsidRPr="000222BE">
              <w:rPr>
                <w:rFonts w:cs="Arial"/>
                <w:sz w:val="17"/>
                <w:szCs w:val="17"/>
              </w:rPr>
              <w:t xml:space="preserve"> de col·laboració o </w:t>
            </w:r>
            <w:r w:rsidRPr="000222BE">
              <w:rPr>
                <w:rFonts w:cs="Arial"/>
                <w:sz w:val="17"/>
                <w:szCs w:val="17"/>
              </w:rPr>
              <w:t xml:space="preserve">un </w:t>
            </w:r>
            <w:r w:rsidR="00284F10" w:rsidRPr="000222BE">
              <w:rPr>
                <w:rFonts w:cs="Arial"/>
                <w:sz w:val="17"/>
                <w:szCs w:val="17"/>
              </w:rPr>
              <w:t>pla de desenvolupament</w:t>
            </w:r>
            <w:r w:rsidR="00384A77" w:rsidRPr="000222BE">
              <w:rPr>
                <w:rFonts w:cs="Arial"/>
                <w:sz w:val="17"/>
                <w:szCs w:val="17"/>
              </w:rPr>
              <w:t>. Aquests convenis s’avaluen i es revisen periòdicament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96B0B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07290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BD369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E3811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DD1BF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D8691D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E94FCE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EEE2FA9" w14:textId="77777777" w:rsidTr="00694C5C">
        <w:tc>
          <w:tcPr>
            <w:tcW w:w="245" w:type="dxa"/>
            <w:vMerge/>
            <w:vAlign w:val="center"/>
          </w:tcPr>
          <w:p w14:paraId="3D429E5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FC1C24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747FB7D" w14:textId="77777777" w:rsidR="007A158E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F879305" w14:textId="77777777" w:rsidR="007A158E" w:rsidRPr="000222BE" w:rsidRDefault="000E16E3" w:rsidP="00F7487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disposa de la carta de serveis i compromisos associats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2011E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5B210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0F1B8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9EF76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863EE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B28E46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ACE7F1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DBF8A66" w14:textId="77777777" w:rsidTr="00694C5C">
        <w:tc>
          <w:tcPr>
            <w:tcW w:w="245" w:type="dxa"/>
            <w:vMerge/>
            <w:vAlign w:val="center"/>
          </w:tcPr>
          <w:p w14:paraId="62A7109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E33E1B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673585" w14:textId="77777777" w:rsidR="007A158E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D7D1BCF" w14:textId="77777777" w:rsidR="007A158E" w:rsidRPr="000222BE" w:rsidRDefault="008F57C0" w:rsidP="00A4316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realitza formació a mida, assessorament i reconeixement, o altres exemples </w:t>
            </w:r>
            <w:r w:rsidR="00A4316B" w:rsidRPr="000222BE">
              <w:rPr>
                <w:rFonts w:cs="Arial"/>
                <w:sz w:val="17"/>
                <w:szCs w:val="17"/>
              </w:rPr>
              <w:t>per</w:t>
            </w:r>
            <w:r w:rsidRPr="000222BE">
              <w:rPr>
                <w:rFonts w:cs="Arial"/>
                <w:sz w:val="17"/>
                <w:szCs w:val="17"/>
              </w:rPr>
              <w:t xml:space="preserve"> beneficiar als socis a través dels serveis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A0D50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18442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FA8BB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CFC52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CA32F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4112AF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1AABA7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7213E53" w14:textId="77777777" w:rsidTr="00694C5C">
        <w:tc>
          <w:tcPr>
            <w:tcW w:w="245" w:type="dxa"/>
            <w:vMerge/>
            <w:vAlign w:val="center"/>
          </w:tcPr>
          <w:p w14:paraId="082D1C8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5AB939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2493AE7" w14:textId="77777777" w:rsidR="007A158E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E659B37" w14:textId="77777777" w:rsidR="007A158E" w:rsidRPr="000222BE" w:rsidRDefault="008F57C0" w:rsidP="00284F1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L’alumnat fa pràctiques, serveis o formació en les empreses i organitzacions col·laboradores i es garanteix la qualitat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006B0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1650B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237BA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4AD90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75DAC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358002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20BBB6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2B3316C3" w14:textId="77777777" w:rsidTr="00694C5C">
        <w:tc>
          <w:tcPr>
            <w:tcW w:w="245" w:type="dxa"/>
            <w:vMerge/>
            <w:vAlign w:val="center"/>
          </w:tcPr>
          <w:p w14:paraId="3160E32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CF7F3D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52454F" w14:textId="77777777" w:rsidR="007A158E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239EF8C" w14:textId="77777777" w:rsidR="007A158E" w:rsidRPr="000222BE" w:rsidRDefault="008F57C0" w:rsidP="00DF238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formació DUAL, obtenció de recursos tecnològics, formació del professorat, projectes d’innovació i/o altres serveis educatius innovadors</w:t>
            </w:r>
          </w:p>
          <w:p w14:paraId="53A78D79" w14:textId="77777777" w:rsidR="00F74870" w:rsidRPr="000222BE" w:rsidRDefault="00F74870" w:rsidP="00DF238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EB3CF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8E99B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AAB32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A6C9A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94307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D1422A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882C10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5C707DD" w14:textId="77777777" w:rsidTr="00694C5C">
        <w:tc>
          <w:tcPr>
            <w:tcW w:w="245" w:type="dxa"/>
            <w:vMerge/>
            <w:vAlign w:val="center"/>
          </w:tcPr>
          <w:p w14:paraId="61FCF0A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FAA4C1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367C2F" w14:textId="77777777" w:rsidR="007A158E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C46B86A" w14:textId="77777777" w:rsidR="007A158E" w:rsidRPr="000222BE" w:rsidRDefault="008F57C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S’ha avançat fins realitzar formació d’alumnat en les empreses i/o de les empreses en el centre educatiu</w:t>
            </w:r>
          </w:p>
          <w:p w14:paraId="201DB432" w14:textId="77777777" w:rsidR="00F74870" w:rsidRPr="000222BE" w:rsidRDefault="00F7487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96AC0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52FF9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23CBF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53F46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D500E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D9112D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18D537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DD267AA" w14:textId="77777777" w:rsidTr="00694C5C">
        <w:tc>
          <w:tcPr>
            <w:tcW w:w="245" w:type="dxa"/>
            <w:vMerge/>
            <w:vAlign w:val="center"/>
          </w:tcPr>
          <w:p w14:paraId="1F85A61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54297E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CA4BF0" w14:textId="77777777" w:rsidR="007A158E" w:rsidRPr="000222BE" w:rsidRDefault="008F57C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9D019EA" w14:textId="77777777" w:rsidR="007A158E" w:rsidRPr="000222BE" w:rsidRDefault="008F57C0" w:rsidP="002F32E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creen noves accions i activitats innovadores amb els socis</w:t>
            </w:r>
          </w:p>
          <w:p w14:paraId="1F7F1D25" w14:textId="77777777" w:rsidR="00F74870" w:rsidRPr="000222BE" w:rsidRDefault="00F74870" w:rsidP="002F32E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  <w:p w14:paraId="6A8DE6EF" w14:textId="77777777" w:rsidR="00F74870" w:rsidRPr="000222BE" w:rsidRDefault="00F74870" w:rsidP="002F32E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E15E8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F3421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3C6F2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805D5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88D0D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2C03E2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41CBED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9AFFCB4" w14:textId="77777777" w:rsidTr="00694C5C">
        <w:tc>
          <w:tcPr>
            <w:tcW w:w="245" w:type="dxa"/>
            <w:vMerge/>
            <w:vAlign w:val="center"/>
          </w:tcPr>
          <w:p w14:paraId="3BDFE6F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17AD1FB3" w14:textId="77777777" w:rsidR="007A158E" w:rsidRPr="000222BE" w:rsidRDefault="00382A30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4.3 Responsabilitat social i ambiental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7A5DAC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0C82DA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detecta i té en compte les necessitats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8C8CE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0651F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830E5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C97CC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C4335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9F3273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033437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850DF5B" w14:textId="77777777" w:rsidTr="00694C5C">
        <w:tc>
          <w:tcPr>
            <w:tcW w:w="245" w:type="dxa"/>
            <w:vMerge/>
            <w:vAlign w:val="center"/>
          </w:tcPr>
          <w:p w14:paraId="1F7E626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E90E6A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7EE409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A315844" w14:textId="77777777" w:rsidR="007A158E" w:rsidRPr="000222B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treballa en projectes que garanteixen una </w:t>
            </w:r>
            <w:r w:rsidR="007A158E" w:rsidRPr="000222BE">
              <w:rPr>
                <w:rFonts w:cs="Arial"/>
                <w:sz w:val="17"/>
                <w:szCs w:val="17"/>
              </w:rPr>
              <w:t>escola inclusiva i equitativa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14205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2A6CC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9BAB5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09FAE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EB743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6D73FD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AB8383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41BBD5B" w14:textId="77777777" w:rsidTr="00694C5C">
        <w:tc>
          <w:tcPr>
            <w:tcW w:w="245" w:type="dxa"/>
            <w:vMerge/>
            <w:vAlign w:val="center"/>
          </w:tcPr>
          <w:p w14:paraId="5195964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2B3E5B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A80338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344EBA7" w14:textId="77777777" w:rsidR="007A158E" w:rsidRPr="000222B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Queda evidenciat en els processos claus del centre les a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ctuacions </w:t>
            </w:r>
            <w:r w:rsidRPr="000222BE">
              <w:rPr>
                <w:rFonts w:cs="Arial"/>
                <w:sz w:val="17"/>
                <w:szCs w:val="17"/>
              </w:rPr>
              <w:t>per garantir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</w:t>
            </w:r>
            <w:r w:rsidRPr="000222BE">
              <w:rPr>
                <w:rFonts w:cs="Arial"/>
                <w:sz w:val="17"/>
                <w:szCs w:val="17"/>
              </w:rPr>
              <w:t>la transmissió d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els valors </w:t>
            </w:r>
            <w:r w:rsidRPr="000222BE">
              <w:rPr>
                <w:rFonts w:cs="Arial"/>
                <w:sz w:val="17"/>
                <w:szCs w:val="17"/>
              </w:rPr>
              <w:t>propis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112F0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45CC5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BD640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B21C9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00408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8B822D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B1D0A2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D74D0E1" w14:textId="77777777" w:rsidTr="00694C5C">
        <w:tc>
          <w:tcPr>
            <w:tcW w:w="245" w:type="dxa"/>
            <w:vMerge/>
            <w:vAlign w:val="center"/>
          </w:tcPr>
          <w:p w14:paraId="173C2C9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A868EB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171DECB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20F8B49" w14:textId="77777777" w:rsidR="007A158E" w:rsidRPr="000222BE" w:rsidRDefault="00E46F84" w:rsidP="003F5E5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</w:t>
            </w:r>
            <w:r w:rsidR="007A158E" w:rsidRPr="000222BE">
              <w:rPr>
                <w:rFonts w:cs="Arial"/>
                <w:sz w:val="17"/>
                <w:szCs w:val="17"/>
              </w:rPr>
              <w:t>reball</w:t>
            </w:r>
            <w:r w:rsidRPr="000222BE">
              <w:rPr>
                <w:rFonts w:cs="Arial"/>
                <w:sz w:val="17"/>
                <w:szCs w:val="17"/>
              </w:rPr>
              <w:t>a per la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cohesió </w:t>
            </w:r>
            <w:r w:rsidRPr="000222BE">
              <w:rPr>
                <w:rFonts w:cs="Arial"/>
                <w:sz w:val="17"/>
                <w:szCs w:val="17"/>
              </w:rPr>
              <w:t>social i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</w:t>
            </w:r>
            <w:r w:rsidR="003F5E59" w:rsidRPr="000222BE">
              <w:rPr>
                <w:rFonts w:cs="Arial"/>
                <w:sz w:val="17"/>
                <w:szCs w:val="17"/>
              </w:rPr>
              <w:t xml:space="preserve">la </w:t>
            </w:r>
            <w:r w:rsidR="007A158E" w:rsidRPr="000222BE">
              <w:rPr>
                <w:rFonts w:cs="Arial"/>
                <w:sz w:val="17"/>
                <w:szCs w:val="17"/>
              </w:rPr>
              <w:t>multiculturalitat</w:t>
            </w:r>
            <w:r w:rsidR="003F5E59" w:rsidRPr="000222BE">
              <w:rPr>
                <w:rFonts w:cs="Arial"/>
                <w:sz w:val="17"/>
                <w:szCs w:val="17"/>
              </w:rPr>
              <w:t>, aplicant polítiques educatives inclusives i desenvolupant accions de conscienciació social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5F690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4E098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D0C99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D2E3F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7FB44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B34AB5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E9DF96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BBA08BA" w14:textId="77777777" w:rsidTr="00694C5C">
        <w:tc>
          <w:tcPr>
            <w:tcW w:w="245" w:type="dxa"/>
            <w:vMerge/>
            <w:vAlign w:val="center"/>
          </w:tcPr>
          <w:p w14:paraId="057E555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A9D433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5E28C04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C64D362" w14:textId="77777777" w:rsidR="007A158E" w:rsidRPr="000222BE" w:rsidRDefault="00F74870" w:rsidP="003F5E5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Apliquen una política de sostenibilitat adreçada a minimitzar l’impacte </w:t>
            </w:r>
            <w:r w:rsidRPr="000222BE">
              <w:rPr>
                <w:rFonts w:cs="Arial"/>
                <w:sz w:val="17"/>
                <w:szCs w:val="17"/>
              </w:rPr>
              <w:lastRenderedPageBreak/>
              <w:t>ambiental de la seva activitat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0E38E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AA021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1FC03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1EDCD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0C226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C9025D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108052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5E52C9BA" w14:textId="77777777" w:rsidTr="00694C5C">
        <w:tc>
          <w:tcPr>
            <w:tcW w:w="245" w:type="dxa"/>
            <w:vMerge/>
            <w:vAlign w:val="center"/>
          </w:tcPr>
          <w:p w14:paraId="4AED887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598D5E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3520FB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E321722" w14:textId="77777777" w:rsidR="007A158E" w:rsidRPr="000222BE" w:rsidRDefault="003F5E59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Són curosos amb els temes de seguretat i salut de les persones que treballen i estudien al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AE2E8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3C775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BC281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59F9B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CD4D0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310C8D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5F54B3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D5F3CAC" w14:textId="77777777" w:rsidTr="00694C5C">
        <w:tc>
          <w:tcPr>
            <w:tcW w:w="245" w:type="dxa"/>
            <w:vMerge/>
            <w:vAlign w:val="center"/>
          </w:tcPr>
          <w:p w14:paraId="2911DB7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D1DE1A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6E660FE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C7C8A53" w14:textId="77777777" w:rsidR="007A158E" w:rsidRPr="000222BE" w:rsidRDefault="003F5E59" w:rsidP="003F5E5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</w:t>
            </w:r>
            <w:r w:rsidR="007A158E" w:rsidRPr="000222BE">
              <w:rPr>
                <w:rFonts w:cs="Arial"/>
                <w:sz w:val="17"/>
                <w:szCs w:val="17"/>
              </w:rPr>
              <w:t>reball</w:t>
            </w:r>
            <w:r w:rsidRPr="000222BE">
              <w:rPr>
                <w:rFonts w:cs="Arial"/>
                <w:sz w:val="17"/>
                <w:szCs w:val="17"/>
              </w:rPr>
              <w:t>a</w:t>
            </w:r>
            <w:r w:rsidR="007A158E" w:rsidRPr="000222BE">
              <w:rPr>
                <w:rFonts w:cs="Arial"/>
                <w:sz w:val="17"/>
                <w:szCs w:val="17"/>
              </w:rPr>
              <w:t xml:space="preserve"> per a l’èxit educatiu</w:t>
            </w:r>
            <w:r w:rsidR="00E46F84" w:rsidRPr="000222BE">
              <w:rPr>
                <w:rFonts w:cs="Arial"/>
                <w:sz w:val="17"/>
                <w:szCs w:val="17"/>
              </w:rPr>
              <w:t xml:space="preserve"> de tothom</w:t>
            </w:r>
            <w:r w:rsidR="007A158E" w:rsidRPr="000222BE">
              <w:rPr>
                <w:rFonts w:cs="Arial"/>
                <w:sz w:val="17"/>
                <w:szCs w:val="17"/>
              </w:rPr>
              <w:t>: graduats, abandonaments, inserció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D36C9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F9BFE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442C6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69492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29660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C3B8E7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3D5D52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A3CDB61" w14:textId="77777777" w:rsidTr="00694C5C">
        <w:tc>
          <w:tcPr>
            <w:tcW w:w="245" w:type="dxa"/>
            <w:vMerge/>
            <w:vAlign w:val="center"/>
          </w:tcPr>
          <w:p w14:paraId="19A73D7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FEEEEA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4C465B6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22C627E" w14:textId="77777777" w:rsidR="007A158E" w:rsidRPr="000222BE" w:rsidRDefault="003F5E59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Els centres excel·lents tenen una gestió transparent, rendeixen comptes i fan públics el seu Projecte i els seus resultats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CB55D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A8D95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A5EBD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54804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C9FBF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5D4C45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E7E317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7D406B39" w14:textId="77777777" w:rsidTr="00694C5C">
        <w:tc>
          <w:tcPr>
            <w:tcW w:w="245" w:type="dxa"/>
            <w:vMerge/>
            <w:vAlign w:val="center"/>
          </w:tcPr>
          <w:p w14:paraId="1BB8EBC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03A45C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694A3C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F5B44F5" w14:textId="77777777" w:rsidR="007A158E" w:rsidRPr="000222B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 compromís en la f</w:t>
            </w:r>
            <w:r w:rsidR="007A158E" w:rsidRPr="000222BE">
              <w:rPr>
                <w:rFonts w:cs="Arial"/>
                <w:sz w:val="17"/>
                <w:szCs w:val="17"/>
              </w:rPr>
              <w:t>ormació de l’entorn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71520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64CD6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27DF3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AB778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147BF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CE5508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44E5C8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6031A818" w14:textId="77777777" w:rsidTr="00694C5C">
        <w:tc>
          <w:tcPr>
            <w:tcW w:w="245" w:type="dxa"/>
            <w:vMerge/>
            <w:vAlign w:val="center"/>
          </w:tcPr>
          <w:p w14:paraId="2B5E754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1C6CDB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22CF791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C645DDE" w14:textId="77777777" w:rsidR="007A158E" w:rsidRPr="000222BE" w:rsidRDefault="00E46F84" w:rsidP="007D5F3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S’actua per impactar positivament en </w:t>
            </w:r>
            <w:r w:rsidR="007A158E" w:rsidRPr="000222BE">
              <w:rPr>
                <w:rFonts w:cs="Arial"/>
                <w:sz w:val="17"/>
                <w:szCs w:val="17"/>
              </w:rPr>
              <w:t>l’entorn</w:t>
            </w:r>
            <w:r w:rsidR="003F5E59" w:rsidRPr="000222BE">
              <w:rPr>
                <w:rFonts w:cs="Arial"/>
                <w:sz w:val="17"/>
                <w:szCs w:val="17"/>
              </w:rPr>
              <w:t>: cessió d’espais</w:t>
            </w:r>
            <w:r w:rsidR="007D5F32" w:rsidRPr="000222BE">
              <w:rPr>
                <w:rFonts w:cs="Arial"/>
                <w:sz w:val="17"/>
                <w:szCs w:val="17"/>
              </w:rPr>
              <w:t xml:space="preserve"> i instal·lacions</w:t>
            </w:r>
            <w:r w:rsidR="003F5E59" w:rsidRPr="000222BE">
              <w:rPr>
                <w:rFonts w:cs="Arial"/>
                <w:sz w:val="17"/>
                <w:szCs w:val="17"/>
              </w:rPr>
              <w:t>, cooperació amb la comunitat</w:t>
            </w:r>
            <w:r w:rsidR="007D5F32" w:rsidRPr="000222BE">
              <w:rPr>
                <w:rFonts w:cs="Arial"/>
                <w:sz w:val="17"/>
                <w:szCs w:val="17"/>
              </w:rPr>
              <w:t xml:space="preserve"> i amb països en vies de desenvolupament...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71B53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41AED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DE0A6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413C7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BA3B4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581B77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C68167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07AEAF7" w14:textId="77777777" w:rsidTr="00694C5C">
        <w:tc>
          <w:tcPr>
            <w:tcW w:w="245" w:type="dxa"/>
            <w:vMerge/>
            <w:vAlign w:val="center"/>
          </w:tcPr>
          <w:p w14:paraId="6C0A7FA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9D008D3" w14:textId="77777777" w:rsidR="007A158E" w:rsidRPr="000222BE" w:rsidRDefault="007A158E" w:rsidP="00F74870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4.4 </w:t>
            </w:r>
            <w:r w:rsidR="00F74870" w:rsidRPr="000222BE">
              <w:rPr>
                <w:rFonts w:cs="Arial"/>
                <w:b/>
                <w:sz w:val="16"/>
                <w:szCs w:val="16"/>
              </w:rPr>
              <w:t>Creativitat i innovació</w:t>
            </w: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EF7AD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3A4965EC" w14:textId="77777777" w:rsidR="007A158E" w:rsidRPr="000222BE" w:rsidRDefault="00E30884" w:rsidP="00E308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La programació anual incorpora la planificació d’activitats que permetin impulsar, aprofitar i reconèixer</w:t>
            </w:r>
            <w:r w:rsidR="007F0C10" w:rsidRPr="000222BE">
              <w:rPr>
                <w:rFonts w:cs="Arial"/>
                <w:sz w:val="17"/>
                <w:szCs w:val="17"/>
              </w:rPr>
              <w:t xml:space="preserve"> la creativitat per tal d’aconseguir innovar en tots els processos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D7EF7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0A952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09BD3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AD713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DC999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9FD8E4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F46F6E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09A6831" w14:textId="77777777" w:rsidTr="00694C5C">
        <w:tc>
          <w:tcPr>
            <w:tcW w:w="245" w:type="dxa"/>
            <w:vMerge/>
            <w:vAlign w:val="center"/>
          </w:tcPr>
          <w:p w14:paraId="0694C08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3ABAB42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D5AD4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F6503AC" w14:textId="77777777" w:rsidR="007A158E" w:rsidRPr="000222BE" w:rsidRDefault="007F0C1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Desenvolupa accions per a fer emergir el talent de totes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4A8DB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2C649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1C32B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D2C7B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4374A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5DF93C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D34E0A1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DF1B911" w14:textId="77777777" w:rsidTr="00694C5C">
        <w:tc>
          <w:tcPr>
            <w:tcW w:w="245" w:type="dxa"/>
            <w:vMerge/>
            <w:vAlign w:val="center"/>
          </w:tcPr>
          <w:p w14:paraId="2E9BE24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D44029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2494C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76B7C8B" w14:textId="77777777" w:rsidR="007A158E" w:rsidRPr="000222BE" w:rsidRDefault="007F0C10" w:rsidP="007F0C1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Els centres excel·lents protegeixen el dret a la propietat intel·lectual i utilitzen les llicències de </w:t>
            </w:r>
            <w:proofErr w:type="spellStart"/>
            <w:r w:rsidRPr="000222BE">
              <w:rPr>
                <w:rFonts w:cs="Arial"/>
                <w:i/>
                <w:sz w:val="17"/>
                <w:szCs w:val="17"/>
              </w:rPr>
              <w:t>creative</w:t>
            </w:r>
            <w:proofErr w:type="spellEnd"/>
            <w:r w:rsidRPr="000222BE">
              <w:rPr>
                <w:rFonts w:cs="Arial"/>
                <w:i/>
                <w:sz w:val="17"/>
                <w:szCs w:val="17"/>
              </w:rPr>
              <w:t xml:space="preserve"> </w:t>
            </w:r>
            <w:proofErr w:type="spellStart"/>
            <w:r w:rsidRPr="000222BE">
              <w:rPr>
                <w:rFonts w:cs="Arial"/>
                <w:i/>
                <w:sz w:val="17"/>
                <w:szCs w:val="17"/>
              </w:rPr>
              <w:t>commons</w:t>
            </w:r>
            <w:proofErr w:type="spellEnd"/>
            <w:r w:rsidRPr="000222BE"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0222BE">
              <w:rPr>
                <w:rFonts w:cs="Arial"/>
                <w:sz w:val="17"/>
                <w:szCs w:val="17"/>
              </w:rPr>
              <w:t>per protegir-les i alhora permetre la seva difusió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959E7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ECF70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CD7912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AA83D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9113A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1AB656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75EE13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8640CCA" w14:textId="77777777" w:rsidTr="00694C5C">
        <w:tc>
          <w:tcPr>
            <w:tcW w:w="245" w:type="dxa"/>
            <w:vMerge/>
            <w:vAlign w:val="center"/>
          </w:tcPr>
          <w:p w14:paraId="4D5597B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7AA3FD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5F03D4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D2299C2" w14:textId="77777777" w:rsidR="007A158E" w:rsidRPr="000222BE" w:rsidRDefault="007F0C1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disposa de radars tecnològics i d’innovació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7174B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97E7D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A564D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1A681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1922D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B5A40B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0715F5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0E87F397" w14:textId="77777777" w:rsidTr="00694C5C">
        <w:tc>
          <w:tcPr>
            <w:tcW w:w="245" w:type="dxa"/>
            <w:vMerge/>
            <w:vAlign w:val="center"/>
          </w:tcPr>
          <w:p w14:paraId="514B55F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22E772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9E0A2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8F86517" w14:textId="77777777" w:rsidR="007A158E" w:rsidRPr="000222BE" w:rsidRDefault="007F0C1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transferència del coneixement de l'exterior (empreses, organitzacions, altres centres, etc.) cap a l’escola</w:t>
            </w:r>
            <w:r w:rsidR="00E33FA3" w:rsidRPr="000222BE">
              <w:rPr>
                <w:rFonts w:cs="Arial"/>
                <w:sz w:val="17"/>
                <w:szCs w:val="17"/>
              </w:rPr>
              <w:t xml:space="preserve"> i a l’inrevés.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4B04E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084B8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45DDD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5D827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62C98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BD9FFA7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531B20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B170352" w14:textId="77777777" w:rsidTr="00694C5C">
        <w:tc>
          <w:tcPr>
            <w:tcW w:w="245" w:type="dxa"/>
            <w:vMerge/>
            <w:vAlign w:val="center"/>
          </w:tcPr>
          <w:p w14:paraId="1098A620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B29CAE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5AD3D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07EC975" w14:textId="77777777" w:rsidR="007A158E" w:rsidRPr="000222BE" w:rsidRDefault="00E33FA3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fomenta l’esperit emprenedor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03773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01D13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C459C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B56B4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E26FC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9E6A9A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106C09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425565BA" w14:textId="77777777" w:rsidTr="00694C5C">
        <w:tc>
          <w:tcPr>
            <w:tcW w:w="245" w:type="dxa"/>
            <w:vMerge/>
            <w:vAlign w:val="center"/>
          </w:tcPr>
          <w:p w14:paraId="4CE74FE8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0F15F6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E6EB3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3DB2256" w14:textId="77777777" w:rsidR="007A158E" w:rsidRPr="000222BE" w:rsidRDefault="007F0C10" w:rsidP="00E308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 disposa d’exemples de pràctiques innovadores en la gestió i </w:t>
            </w:r>
            <w:r w:rsidR="00E30884" w:rsidRPr="000222BE">
              <w:rPr>
                <w:rFonts w:cs="Arial"/>
                <w:sz w:val="17"/>
                <w:szCs w:val="17"/>
              </w:rPr>
              <w:t>l’</w:t>
            </w:r>
            <w:r w:rsidRPr="000222BE">
              <w:rPr>
                <w:rFonts w:cs="Arial"/>
                <w:sz w:val="17"/>
                <w:szCs w:val="17"/>
              </w:rPr>
              <w:t>organització</w:t>
            </w:r>
            <w:r w:rsidR="00E30884" w:rsidRPr="000222BE">
              <w:rPr>
                <w:rFonts w:cs="Arial"/>
                <w:sz w:val="17"/>
                <w:szCs w:val="17"/>
              </w:rPr>
              <w:t xml:space="preserve"> del centre i de l’aula.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C0DFF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5BB17B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B4BDD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E381C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F66A4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457644F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7AFE79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1FDA114A" w14:textId="77777777" w:rsidTr="00694C5C">
        <w:tc>
          <w:tcPr>
            <w:tcW w:w="245" w:type="dxa"/>
            <w:vMerge/>
            <w:vAlign w:val="center"/>
          </w:tcPr>
          <w:p w14:paraId="612C556D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CD63406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96CCEE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4409EF3" w14:textId="77777777" w:rsidR="007A158E" w:rsidRPr="000222BE" w:rsidRDefault="00E30884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consell de direcció integra el responsable d’innovació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1EBDF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6AD04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C5E188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69E3C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549DDD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8390D4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FBEA559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D09D404" w14:textId="77777777" w:rsidTr="00694C5C">
        <w:tc>
          <w:tcPr>
            <w:tcW w:w="245" w:type="dxa"/>
            <w:vMerge/>
            <w:vAlign w:val="center"/>
          </w:tcPr>
          <w:p w14:paraId="0BD6021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C1A639A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6BD67A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30FBD65" w14:textId="77777777" w:rsidR="007A158E" w:rsidRPr="000222BE" w:rsidRDefault="007F0C1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treballa la gestió de la innovació oberta (amb d'altres agents externs a l'escola)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E19293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C0E4CC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16465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9473F5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31526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A31F495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980CB73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0222BE" w14:paraId="3ED1465A" w14:textId="77777777" w:rsidTr="00694C5C">
        <w:tc>
          <w:tcPr>
            <w:tcW w:w="245" w:type="dxa"/>
            <w:vMerge/>
            <w:vAlign w:val="center"/>
          </w:tcPr>
          <w:p w14:paraId="3D17841B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A33D3CE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515110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79FBABC" w14:textId="77777777" w:rsidR="007A158E" w:rsidRPr="000222BE" w:rsidRDefault="007F0C1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mesura els resultats i valor de les innovacions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CBBC06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F92A71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DDF90F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A87D47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DAFBE9" w14:textId="77777777" w:rsidR="007A158E" w:rsidRPr="000222B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3FF01CC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8F4B504" w14:textId="77777777" w:rsidR="007A158E" w:rsidRPr="000222B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BB1A82E" w14:textId="77777777" w:rsidTr="00694C5C">
        <w:tc>
          <w:tcPr>
            <w:tcW w:w="245" w:type="dxa"/>
            <w:vAlign w:val="center"/>
          </w:tcPr>
          <w:p w14:paraId="7D84B3BF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6F0AA6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39C65A1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97AAC9A" w14:textId="77777777" w:rsidR="007F0C10" w:rsidRPr="000222BE" w:rsidRDefault="007F0C10" w:rsidP="0093726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3C42A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D6993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C015C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0FCAA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DF645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C18D2A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F56B02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1A269472" w14:textId="77777777" w:rsidTr="00694C5C">
        <w:trPr>
          <w:trHeight w:val="418"/>
          <w:tblHeader/>
        </w:trPr>
        <w:tc>
          <w:tcPr>
            <w:tcW w:w="494" w:type="dxa"/>
            <w:gridSpan w:val="2"/>
            <w:shd w:val="clear" w:color="auto" w:fill="A6A6A6" w:themeFill="background1" w:themeFillShade="A6"/>
            <w:vAlign w:val="center"/>
          </w:tcPr>
          <w:p w14:paraId="698DD3E3" w14:textId="77777777" w:rsidR="007F0C10" w:rsidRPr="000222BE" w:rsidRDefault="007F0C10" w:rsidP="00DE5E0B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Eix</w:t>
            </w:r>
          </w:p>
        </w:tc>
        <w:tc>
          <w:tcPr>
            <w:tcW w:w="5747" w:type="dxa"/>
            <w:gridSpan w:val="3"/>
            <w:shd w:val="clear" w:color="auto" w:fill="A6A6A6" w:themeFill="background1" w:themeFillShade="A6"/>
            <w:vAlign w:val="center"/>
          </w:tcPr>
          <w:p w14:paraId="010689F4" w14:textId="77777777" w:rsidR="007F0C10" w:rsidRPr="000222BE" w:rsidRDefault="007F0C10" w:rsidP="00DE5E0B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Conceptes del model d’excel•lència efqm-e2cat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2E70AFD" w14:textId="77777777" w:rsidR="007F0C10" w:rsidRPr="000222BE" w:rsidRDefault="007F0C10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49D7257" w14:textId="77777777" w:rsidR="007F0C10" w:rsidRPr="000222BE" w:rsidRDefault="007F0C10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E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7383E4F" w14:textId="77777777" w:rsidR="007F0C10" w:rsidRPr="000222BE" w:rsidRDefault="007F0C10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D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3BB3A35" w14:textId="77777777" w:rsidR="007F0C10" w:rsidRPr="000222BE" w:rsidRDefault="007F0C10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A</w:t>
            </w:r>
          </w:p>
        </w:tc>
        <w:tc>
          <w:tcPr>
            <w:tcW w:w="307" w:type="dxa"/>
            <w:shd w:val="clear" w:color="auto" w:fill="A6A6A6" w:themeFill="background1" w:themeFillShade="A6"/>
            <w:vAlign w:val="center"/>
          </w:tcPr>
          <w:p w14:paraId="50B4F778" w14:textId="77777777" w:rsidR="007F0C10" w:rsidRPr="000222BE" w:rsidRDefault="007F0C10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447" w:type="dxa"/>
            <w:shd w:val="clear" w:color="auto" w:fill="A6A6A6" w:themeFill="background1" w:themeFillShade="A6"/>
          </w:tcPr>
          <w:p w14:paraId="498685DE" w14:textId="77777777" w:rsidR="007F0C10" w:rsidRPr="000222BE" w:rsidRDefault="007F0C10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6A6A6" w:themeFill="background1" w:themeFillShade="A6"/>
          </w:tcPr>
          <w:p w14:paraId="48CA763B" w14:textId="77777777" w:rsidR="007F0C10" w:rsidRPr="000222BE" w:rsidRDefault="007F0C10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Observacions i altres enfocaments</w:t>
            </w:r>
          </w:p>
        </w:tc>
      </w:tr>
      <w:tr w:rsidR="007F0C10" w:rsidRPr="000222BE" w14:paraId="6F391BE8" w14:textId="77777777" w:rsidTr="00694C5C">
        <w:tc>
          <w:tcPr>
            <w:tcW w:w="245" w:type="dxa"/>
            <w:vMerge w:val="restart"/>
            <w:textDirection w:val="btLr"/>
            <w:vAlign w:val="center"/>
          </w:tcPr>
          <w:p w14:paraId="5519992D" w14:textId="77777777" w:rsidR="007F0C10" w:rsidRPr="000222BE" w:rsidRDefault="007F0C10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5. Servei d’ensenyament i aprenentatge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5216434A" w14:textId="77777777" w:rsidR="007F0C10" w:rsidRPr="000222BE" w:rsidRDefault="007F0C10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5.1 Identificació necessitats educatives</w:t>
            </w:r>
            <w:r w:rsidR="00626EC1" w:rsidRPr="000222BE">
              <w:rPr>
                <w:rFonts w:cs="Arial"/>
                <w:b/>
                <w:sz w:val="16"/>
                <w:szCs w:val="16"/>
              </w:rPr>
              <w:t xml:space="preserve"> i d’aprenentatge</w:t>
            </w: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3B2055F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28E7D4E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aplica la normativa educativa que li correspon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6A095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F5B0B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8A23D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8DDF9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C6D69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B23C7B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6B23F74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13846655" w14:textId="77777777" w:rsidTr="00694C5C">
        <w:tc>
          <w:tcPr>
            <w:tcW w:w="245" w:type="dxa"/>
            <w:vMerge/>
            <w:vAlign w:val="center"/>
          </w:tcPr>
          <w:p w14:paraId="7CF07A2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08B398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6829F62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2CD46240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Estan definides i actualitzades les necessitats i expectatives de l’alumnat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C9FA4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945FF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33959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FDFD6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EDFE9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84D32A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49D59A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55CE3AF9" w14:textId="77777777" w:rsidTr="00694C5C">
        <w:tc>
          <w:tcPr>
            <w:tcW w:w="245" w:type="dxa"/>
            <w:vMerge/>
            <w:vAlign w:val="center"/>
          </w:tcPr>
          <w:p w14:paraId="5956937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964D64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5C7C967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32A6248F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Estan definides i actualitzades les necessitats i expectatives dels </w:t>
            </w:r>
            <w:r w:rsidR="00937260" w:rsidRPr="000222BE">
              <w:rPr>
                <w:rFonts w:cs="Arial"/>
                <w:sz w:val="17"/>
                <w:szCs w:val="17"/>
              </w:rPr>
              <w:t xml:space="preserve">altres </w:t>
            </w:r>
            <w:r w:rsidRPr="000222BE">
              <w:rPr>
                <w:rFonts w:cs="Arial"/>
                <w:sz w:val="17"/>
                <w:szCs w:val="17"/>
              </w:rPr>
              <w:t>grups d’interès: famílies, empreses, professorat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D5520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B976D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11FAB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CB1C2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0526A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DA84D2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CA58AE4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0D1E302A" w14:textId="77777777" w:rsidTr="00694C5C">
        <w:tc>
          <w:tcPr>
            <w:tcW w:w="245" w:type="dxa"/>
            <w:vMerge/>
            <w:vAlign w:val="center"/>
          </w:tcPr>
          <w:p w14:paraId="63B93CB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45C408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72237BE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654AA4D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S’analitzen els resultats de les valoracions dels grups d’interès que han cursat estudis al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16291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33E88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6D006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B4419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44E1B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F95367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A56C05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8E9BB3F" w14:textId="77777777" w:rsidTr="00694C5C">
        <w:tc>
          <w:tcPr>
            <w:tcW w:w="245" w:type="dxa"/>
            <w:vMerge/>
            <w:vAlign w:val="center"/>
          </w:tcPr>
          <w:p w14:paraId="5A2A6B3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85FDA0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003CD9A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39758BBE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treballa per incorporar el què fan altres centres, benchmarking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7ECFD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F84ED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F5389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88D25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F968F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83D532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3ACD810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2B3BBF28" w14:textId="77777777" w:rsidTr="00694C5C">
        <w:tc>
          <w:tcPr>
            <w:tcW w:w="245" w:type="dxa"/>
            <w:vMerge/>
            <w:vAlign w:val="center"/>
          </w:tcPr>
          <w:p w14:paraId="39C14D2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7B8E4E5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2135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B1CA487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té en compte el que fan o demanden els centres d’estudis anteriors o posteriors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E0CA8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C65DB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05B93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9FC33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1099A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0E2730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A62CC1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46A13908" w14:textId="77777777" w:rsidTr="00694C5C">
        <w:tc>
          <w:tcPr>
            <w:tcW w:w="245" w:type="dxa"/>
            <w:vMerge/>
            <w:vAlign w:val="center"/>
          </w:tcPr>
          <w:p w14:paraId="2E213B9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BF81CC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08758B2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20678D11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realitzen processos continus de revisió curricular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9B865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7E78A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E844F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AB63F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26F49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6811F7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2A1DCD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10923807" w14:textId="77777777" w:rsidTr="00694C5C">
        <w:tc>
          <w:tcPr>
            <w:tcW w:w="245" w:type="dxa"/>
            <w:vMerge/>
            <w:vAlign w:val="center"/>
          </w:tcPr>
          <w:p w14:paraId="3215D28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A3A711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7F11565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72A69C0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Quan cal es realitzen adaptacions curriculars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27C74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1521D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C1467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BA51D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E2D84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78F416F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DCDF08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08A5B7BA" w14:textId="77777777" w:rsidTr="00694C5C">
        <w:tc>
          <w:tcPr>
            <w:tcW w:w="245" w:type="dxa"/>
            <w:vMerge/>
            <w:vAlign w:val="center"/>
          </w:tcPr>
          <w:p w14:paraId="547C201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8E8BB8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536EC5F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BAE7198" w14:textId="77777777" w:rsidR="007F0C10" w:rsidRPr="000222BE" w:rsidRDefault="007F0C10" w:rsidP="0093726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S’assegura que les avaluacions tenen impacte positiu sobre l’alumnat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48C9A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6C178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CF816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A4A48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4809B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6AA4A7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DF7708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66A29D49" w14:textId="77777777" w:rsidTr="00694C5C">
        <w:tc>
          <w:tcPr>
            <w:tcW w:w="245" w:type="dxa"/>
            <w:vMerge/>
            <w:vAlign w:val="center"/>
          </w:tcPr>
          <w:p w14:paraId="588620A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C9E93F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5A9F052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2196941F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S’estudia l’impacte en el disseny dels possibles escenaris de futur i de les proves externes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BD3E0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0096E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AA4DB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748D6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6137B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AA2D05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31EFB7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6CC9C7CE" w14:textId="77777777" w:rsidTr="00694C5C">
        <w:tc>
          <w:tcPr>
            <w:tcW w:w="245" w:type="dxa"/>
            <w:vMerge/>
            <w:vAlign w:val="center"/>
          </w:tcPr>
          <w:p w14:paraId="0778E02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33CCBFB" w14:textId="77777777" w:rsidR="007F0C10" w:rsidRPr="000222BE" w:rsidRDefault="007F0C10" w:rsidP="00626EC1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5.2 </w:t>
            </w:r>
            <w:r w:rsidR="00626EC1" w:rsidRPr="000222BE">
              <w:rPr>
                <w:rFonts w:cs="Arial"/>
                <w:b/>
                <w:sz w:val="16"/>
                <w:szCs w:val="16"/>
              </w:rPr>
              <w:t>D</w:t>
            </w:r>
            <w:r w:rsidRPr="000222BE">
              <w:rPr>
                <w:rFonts w:cs="Arial"/>
                <w:b/>
                <w:sz w:val="16"/>
                <w:szCs w:val="16"/>
              </w:rPr>
              <w:t>isseny</w:t>
            </w:r>
            <w:r w:rsidR="00626EC1" w:rsidRPr="000222BE">
              <w:rPr>
                <w:rFonts w:cs="Arial"/>
                <w:b/>
                <w:sz w:val="16"/>
                <w:szCs w:val="16"/>
              </w:rPr>
              <w:t>, innovació i planificació educativa</w:t>
            </w: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6A276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1976CF13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treballa regularment amb criteris i concrecions curriculars sobre el que proposa el PEC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F2BCE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45E22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02C6B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8E49A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AD3A9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EAE0E1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65F9AF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494936DC" w14:textId="77777777" w:rsidTr="00694C5C">
        <w:tc>
          <w:tcPr>
            <w:tcW w:w="245" w:type="dxa"/>
            <w:vMerge/>
            <w:vAlign w:val="center"/>
          </w:tcPr>
          <w:p w14:paraId="1403194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5ECB05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36291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CD31A44" w14:textId="77777777" w:rsidR="007F0C10" w:rsidRPr="000222BE" w:rsidRDefault="00141936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disposa de models programacions didàctiques i activitats perfectament implementades en tots els estudis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A3847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1E647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00CD6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D577C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6221C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6B717F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91EAFC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9F32260" w14:textId="77777777" w:rsidTr="00694C5C">
        <w:tc>
          <w:tcPr>
            <w:tcW w:w="245" w:type="dxa"/>
            <w:vMerge/>
            <w:vAlign w:val="center"/>
          </w:tcPr>
          <w:p w14:paraId="18CA752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9FD5434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6940C1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28A15102" w14:textId="77777777" w:rsidR="007F0C10" w:rsidRPr="000222BE" w:rsidRDefault="00141936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revisen de manera contínua els programes didàctics, tant a nivell de continguts com de metodologia i activitats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AD947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2571C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8B6D6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F127D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93378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BC5311F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6FA434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23EE324D" w14:textId="77777777" w:rsidTr="00694C5C">
        <w:tc>
          <w:tcPr>
            <w:tcW w:w="245" w:type="dxa"/>
            <w:vMerge/>
            <w:vAlign w:val="center"/>
          </w:tcPr>
          <w:p w14:paraId="7F7AB030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0C6104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6A805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35C9F3E1" w14:textId="77777777" w:rsidR="007F0C10" w:rsidRPr="000222BE" w:rsidRDefault="000B7DF7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realitzen activitats i accions que superen les expectatives i sorprenen a l’alumnat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9DBEA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A7E43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E9BEE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4DB05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72A15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DA4F49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C47A76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66D48D6B" w14:textId="77777777" w:rsidTr="00694C5C">
        <w:tc>
          <w:tcPr>
            <w:tcW w:w="245" w:type="dxa"/>
            <w:vMerge/>
            <w:vAlign w:val="center"/>
          </w:tcPr>
          <w:p w14:paraId="040C6E9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BFA8C2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DFF8C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7C57DC1B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disposa, aprova i comunica als grups d’interès el calendari i planificació escolar PGAC: avaluacions, equips docents,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A3F4A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ED02B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8EA0E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BF265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2DC2F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49CAFB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A0E6F6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6AF8528" w14:textId="77777777" w:rsidTr="00694C5C">
        <w:tc>
          <w:tcPr>
            <w:tcW w:w="245" w:type="dxa"/>
            <w:vMerge/>
            <w:vAlign w:val="center"/>
          </w:tcPr>
          <w:p w14:paraId="03423B4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EE8105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7C7D0B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79FF285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garanteix el material d’aula necessari per al servei educatiu, tal com llibres, fitxes, estris, biblioteca,,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27CEE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3A488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FDCC4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93443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ADE70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785A01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C5C297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30847427" w14:textId="77777777" w:rsidTr="00694C5C">
        <w:tc>
          <w:tcPr>
            <w:tcW w:w="245" w:type="dxa"/>
            <w:vMerge/>
            <w:vAlign w:val="center"/>
          </w:tcPr>
          <w:p w14:paraId="469441F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0B2C8D7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CFB77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2CBE6EDB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Existeix el suport digital a la metodologia dissenyada quan s’escau: PDI, </w:t>
            </w:r>
            <w:proofErr w:type="spellStart"/>
            <w:r w:rsidRPr="000222BE">
              <w:rPr>
                <w:rFonts w:cs="Arial"/>
                <w:sz w:val="17"/>
                <w:szCs w:val="17"/>
              </w:rPr>
              <w:t>Moodle</w:t>
            </w:r>
            <w:proofErr w:type="spellEnd"/>
            <w:r w:rsidRPr="000222BE">
              <w:rPr>
                <w:rFonts w:cs="Arial"/>
                <w:sz w:val="17"/>
                <w:szCs w:val="17"/>
              </w:rPr>
              <w:t>, tauletes, ordinadors,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AF8F7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2096A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3FB81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86322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3E0BC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C56D1C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9BB464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5DB025CF" w14:textId="77777777" w:rsidTr="00694C5C">
        <w:tc>
          <w:tcPr>
            <w:tcW w:w="245" w:type="dxa"/>
            <w:vMerge/>
            <w:vAlign w:val="center"/>
          </w:tcPr>
          <w:p w14:paraId="6468CBE4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362CDD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80373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71D2AE43" w14:textId="77777777" w:rsidR="007F0C10" w:rsidRPr="000222BE" w:rsidRDefault="007F0C10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disposa d’un ventall de diferents metodologies d’èxit, proporciona informació i formació al professorat, i incorpora de noves regularment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74418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02447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0A399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5028F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3FDCF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10D2F7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1E307D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4008444E" w14:textId="77777777" w:rsidTr="00694C5C">
        <w:tc>
          <w:tcPr>
            <w:tcW w:w="245" w:type="dxa"/>
            <w:vMerge/>
            <w:vAlign w:val="center"/>
          </w:tcPr>
          <w:p w14:paraId="49A74F37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296C2B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CB939E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48F02991" w14:textId="77777777" w:rsidR="007F0C10" w:rsidRPr="000222BE" w:rsidRDefault="007F0C10" w:rsidP="00CB37EA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troba establert el sistema d’avaluació, recuperació i qualificació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776BC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6F864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7FB78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B0661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48AAE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3D29055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5FF7C9D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0CED002" w14:textId="77777777" w:rsidTr="00694C5C">
        <w:tc>
          <w:tcPr>
            <w:tcW w:w="245" w:type="dxa"/>
            <w:vMerge/>
            <w:vAlign w:val="center"/>
          </w:tcPr>
          <w:p w14:paraId="18314B7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627DF2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A7CDD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A910E5E" w14:textId="77777777" w:rsidR="007F0C10" w:rsidRPr="000222BE" w:rsidRDefault="007F0C10" w:rsidP="00CB37EA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Està prevista l’avaluació i millora contínua del disseny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E114B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E5D31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E085F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80B97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58B8F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8BBC8C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7130C6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5943B152" w14:textId="77777777" w:rsidTr="00694C5C">
        <w:tc>
          <w:tcPr>
            <w:tcW w:w="245" w:type="dxa"/>
            <w:vMerge/>
            <w:vAlign w:val="center"/>
          </w:tcPr>
          <w:p w14:paraId="490ED6B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594FD2DE" w14:textId="77777777" w:rsidR="007F0C10" w:rsidRPr="000222BE" w:rsidRDefault="007F0C10" w:rsidP="00EB2F49">
            <w:pPr>
              <w:spacing w:before="0" w:after="0" w:line="240" w:lineRule="auto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5.3 Ensenyament</w:t>
            </w:r>
            <w:r w:rsidR="00626EC1" w:rsidRPr="000222BE">
              <w:rPr>
                <w:rFonts w:cs="Arial"/>
                <w:b/>
                <w:sz w:val="16"/>
                <w:szCs w:val="16"/>
              </w:rPr>
              <w:t>, aprenentatge</w:t>
            </w:r>
            <w:r w:rsidRPr="000222BE">
              <w:rPr>
                <w:rFonts w:cs="Arial"/>
                <w:b/>
                <w:sz w:val="16"/>
                <w:szCs w:val="16"/>
              </w:rPr>
              <w:t xml:space="preserve"> i avaluació</w:t>
            </w: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665964D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0E7D7B6C" w14:textId="77777777" w:rsidR="007F0C10" w:rsidRPr="000222BE" w:rsidRDefault="00987415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Compten amb</w:t>
            </w:r>
            <w:r w:rsidR="007F0C10" w:rsidRPr="000222BE">
              <w:rPr>
                <w:rFonts w:cs="Arial"/>
                <w:sz w:val="17"/>
                <w:szCs w:val="17"/>
              </w:rPr>
              <w:t xml:space="preserve"> un pla d’acollida i compromís</w:t>
            </w:r>
            <w:r w:rsidRPr="000222BE">
              <w:rPr>
                <w:rFonts w:cs="Arial"/>
                <w:sz w:val="17"/>
                <w:szCs w:val="17"/>
              </w:rPr>
              <w:t xml:space="preserve"> de l’alumnat per facilitar i accelerar el temps </w:t>
            </w:r>
            <w:proofErr w:type="spellStart"/>
            <w:r w:rsidRPr="000222BE">
              <w:rPr>
                <w:rFonts w:cs="Arial"/>
                <w:sz w:val="17"/>
                <w:szCs w:val="17"/>
              </w:rPr>
              <w:t>inical</w:t>
            </w:r>
            <w:proofErr w:type="spellEnd"/>
            <w:r w:rsidRPr="000222BE">
              <w:rPr>
                <w:rFonts w:cs="Arial"/>
                <w:sz w:val="17"/>
                <w:szCs w:val="17"/>
              </w:rPr>
              <w:t xml:space="preserve"> de coneixement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F49B5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F9941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B3AEB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438E2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B26EC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F5089A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FBCCE5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2BE31A1" w14:textId="77777777" w:rsidTr="00694C5C">
        <w:tc>
          <w:tcPr>
            <w:tcW w:w="245" w:type="dxa"/>
            <w:vMerge/>
            <w:vAlign w:val="center"/>
          </w:tcPr>
          <w:p w14:paraId="14F683F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03140C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0C8F901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7A970B0E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el correcte seguiment de l’ensenyament i aprenentatge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90165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B5E3F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F85FB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7BC9A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F459B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022D55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35E465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0777CABA" w14:textId="77777777" w:rsidTr="00694C5C">
        <w:tc>
          <w:tcPr>
            <w:tcW w:w="245" w:type="dxa"/>
            <w:vMerge/>
            <w:vAlign w:val="center"/>
          </w:tcPr>
          <w:p w14:paraId="0582D12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69E426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0066014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44A9E95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disposa de sistemes d’assegurament dels recursos per a l’ensenyament i aprenentatge: equips, materials, programari,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B2AC0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7E27A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C380A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2BDB8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92188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BC47D6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C0C1B15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2E2D3FBA" w14:textId="77777777" w:rsidTr="00694C5C">
        <w:tc>
          <w:tcPr>
            <w:tcW w:w="245" w:type="dxa"/>
            <w:vMerge/>
            <w:vAlign w:val="center"/>
          </w:tcPr>
          <w:p w14:paraId="19A8E9B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01B9290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3CD259C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CCC1637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centre vetlla per la personalització de l’ensenyament</w:t>
            </w:r>
            <w:r w:rsidR="00892CA1" w:rsidRPr="000222BE">
              <w:rPr>
                <w:rFonts w:cs="Arial"/>
                <w:sz w:val="17"/>
                <w:szCs w:val="17"/>
              </w:rPr>
              <w:t>: aprendre fent, pensament de disseny, visual, projectes i reptes reals.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7D372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BA116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3ACA2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6B02C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57666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CFFBDB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A1E79A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EE7D6C3" w14:textId="77777777" w:rsidTr="00694C5C">
        <w:tc>
          <w:tcPr>
            <w:tcW w:w="245" w:type="dxa"/>
            <w:vMerge/>
            <w:vAlign w:val="center"/>
          </w:tcPr>
          <w:p w14:paraId="18F2906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C9B4E8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5D1FB1C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23F53136" w14:textId="77777777" w:rsidR="007F0C10" w:rsidRPr="000222BE" w:rsidRDefault="007F0C10" w:rsidP="00AD5135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disposa de diferents Instruments d’avaluació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6DA46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480D2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2E85C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CF555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091AC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8563FE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FDD7BE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323C051F" w14:textId="77777777" w:rsidTr="00694C5C">
        <w:tc>
          <w:tcPr>
            <w:tcW w:w="245" w:type="dxa"/>
            <w:vMerge/>
            <w:vAlign w:val="center"/>
          </w:tcPr>
          <w:p w14:paraId="1F26E25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1C6D670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341D598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50198BD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troben harmonitzats els criteris d’avaluació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4D8A0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B5736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18309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0D27D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BE16C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2B7DC36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2BE868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43F6309" w14:textId="77777777" w:rsidTr="00694C5C">
        <w:tc>
          <w:tcPr>
            <w:tcW w:w="245" w:type="dxa"/>
            <w:vMerge/>
            <w:vAlign w:val="center"/>
          </w:tcPr>
          <w:p w14:paraId="439D377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16511A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1D638D4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0F2F0967" w14:textId="77777777" w:rsidR="007F0C10" w:rsidRPr="000222BE" w:rsidRDefault="007F0C10" w:rsidP="00892CA1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El centre estableix els criteris d’avaluació per a una avaluació competencial i elabora </w:t>
            </w:r>
            <w:r w:rsidR="00892CA1" w:rsidRPr="000222BE">
              <w:rPr>
                <w:rFonts w:cs="Arial"/>
                <w:sz w:val="17"/>
                <w:szCs w:val="17"/>
              </w:rPr>
              <w:t>portafolis digitals</w:t>
            </w:r>
            <w:r w:rsidRPr="000222BE">
              <w:rPr>
                <w:rFonts w:cs="Arial"/>
                <w:sz w:val="17"/>
                <w:szCs w:val="17"/>
              </w:rPr>
              <w:t xml:space="preserve"> d’avaluació per als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886D0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CB750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54862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ACA0F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A9545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3166C31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E41900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5F8EEC0D" w14:textId="77777777" w:rsidTr="00694C5C">
        <w:tc>
          <w:tcPr>
            <w:tcW w:w="245" w:type="dxa"/>
            <w:vMerge/>
            <w:vAlign w:val="center"/>
          </w:tcPr>
          <w:p w14:paraId="3EC7523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FA920C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165C541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F135E8E" w14:textId="77777777" w:rsidR="007F0C10" w:rsidRPr="000222BE" w:rsidRDefault="00F21E44" w:rsidP="00F21E4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L’avaluació i millora dels processos educatius es realitza en base als </w:t>
            </w:r>
            <w:r w:rsidR="007F0C10" w:rsidRPr="000222BE">
              <w:rPr>
                <w:rFonts w:cs="Arial"/>
                <w:sz w:val="17"/>
                <w:szCs w:val="17"/>
              </w:rPr>
              <w:t>resultats de l’ensenyament i aprenentatge</w:t>
            </w:r>
            <w:r w:rsidRPr="000222BE">
              <w:rPr>
                <w:rFonts w:cs="Arial"/>
                <w:sz w:val="17"/>
                <w:szCs w:val="17"/>
              </w:rPr>
              <w:t xml:space="preserve"> i a les valoracions que en fan els grups d’interès.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1F6A1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36D68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D15D9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FFAA6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389DF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B0FD155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8DE9F3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380963AB" w14:textId="77777777" w:rsidTr="00694C5C">
        <w:tc>
          <w:tcPr>
            <w:tcW w:w="245" w:type="dxa"/>
            <w:vMerge/>
            <w:vAlign w:val="center"/>
          </w:tcPr>
          <w:p w14:paraId="09029E3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47C889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7891A05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05C0F104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Existeix una cultura de lliurament a</w:t>
            </w:r>
            <w:r w:rsidR="00E565C0" w:rsidRPr="000222BE">
              <w:rPr>
                <w:rFonts w:cs="Arial"/>
                <w:sz w:val="17"/>
                <w:szCs w:val="17"/>
              </w:rPr>
              <w:t xml:space="preserve"> </w:t>
            </w:r>
            <w:r w:rsidRPr="000222BE">
              <w:rPr>
                <w:rFonts w:cs="Arial"/>
                <w:sz w:val="17"/>
                <w:szCs w:val="17"/>
              </w:rPr>
              <w:t>la direcció de les memòries departamentals, les quals inclouen resultats i propostes de millores.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EADDF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528A2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8AB4D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48583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6C69E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3289B5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7DD18B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6283688D" w14:textId="77777777" w:rsidTr="00694C5C">
        <w:tc>
          <w:tcPr>
            <w:tcW w:w="245" w:type="dxa"/>
            <w:vMerge/>
            <w:vAlign w:val="center"/>
          </w:tcPr>
          <w:p w14:paraId="5B416C63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7E806E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1B5EA0B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1847840A" w14:textId="77777777" w:rsidR="007F0C10" w:rsidRPr="000222BE" w:rsidRDefault="00F21E44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El manual de servei d’ensenyament i aprenentatge s’executa i verifica d’acord amb el previst al codi ètic del professorat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A1300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BC3F7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DB26D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6E274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E59D7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65D6D3C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7D87EC5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5920CD18" w14:textId="77777777" w:rsidTr="00694C5C">
        <w:tc>
          <w:tcPr>
            <w:tcW w:w="245" w:type="dxa"/>
            <w:vMerge/>
            <w:vAlign w:val="center"/>
          </w:tcPr>
          <w:p w14:paraId="664ECF0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7869F9CA" w14:textId="77777777" w:rsidR="007F0C10" w:rsidRPr="000222BE" w:rsidRDefault="007F0C10" w:rsidP="00626EC1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 xml:space="preserve">5.4 </w:t>
            </w:r>
            <w:r w:rsidR="00626EC1" w:rsidRPr="000222BE">
              <w:rPr>
                <w:rFonts w:cs="Arial"/>
                <w:b/>
                <w:sz w:val="16"/>
                <w:szCs w:val="16"/>
              </w:rPr>
              <w:t>Acció t</w:t>
            </w:r>
            <w:r w:rsidRPr="000222BE">
              <w:rPr>
                <w:rFonts w:cs="Arial"/>
                <w:b/>
                <w:sz w:val="16"/>
                <w:szCs w:val="16"/>
              </w:rPr>
              <w:t>utoria i orientació</w:t>
            </w: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A0B2F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73FDAB6D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La proposta de la tutoria i orientació troba els criteris al PEC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A679A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9685B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957DB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0508C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2ED40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8899FB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2C0CA6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FA55BC5" w14:textId="77777777" w:rsidTr="00694C5C">
        <w:tc>
          <w:tcPr>
            <w:tcW w:w="245" w:type="dxa"/>
            <w:vMerge/>
            <w:vAlign w:val="center"/>
          </w:tcPr>
          <w:p w14:paraId="5A68F41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7694FE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2A3AA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51A4482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Tenim les concrecions a les NOFC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C30FA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3C977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8B9E9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5042C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1E950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948D58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A33C8A7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2E2A869D" w14:textId="77777777" w:rsidTr="00694C5C">
        <w:tc>
          <w:tcPr>
            <w:tcW w:w="245" w:type="dxa"/>
            <w:vMerge/>
            <w:vAlign w:val="center"/>
          </w:tcPr>
          <w:p w14:paraId="05BEA21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D5DC44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404CF6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6AD5396E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Estan definits els objectius i temporització a la PGAC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09166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ADB84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823DA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82FCD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29A1A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E2BB20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D598405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6AFC43F5" w14:textId="77777777" w:rsidTr="00694C5C">
        <w:tc>
          <w:tcPr>
            <w:tcW w:w="245" w:type="dxa"/>
            <w:vMerge/>
            <w:vAlign w:val="center"/>
          </w:tcPr>
          <w:p w14:paraId="307B03D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A4FEC0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1FCCD2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4A017851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disposa de continguts i exemples de programació acció tutorial i orientació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71A81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49A2EA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FBC5D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E0E8D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50B0E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759F8E5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0524AC8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3FC549BA" w14:textId="77777777" w:rsidTr="00694C5C">
        <w:tc>
          <w:tcPr>
            <w:tcW w:w="245" w:type="dxa"/>
            <w:vMerge/>
            <w:vAlign w:val="center"/>
          </w:tcPr>
          <w:p w14:paraId="6AC80AAF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74EBF0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30264B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4DDE10FA" w14:textId="77777777" w:rsidR="007F0C10" w:rsidRPr="000222BE" w:rsidRDefault="007F0C10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S’assegura el desplegament de l’orientació incorporant quan s’escau recursos interns o externs al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3E1A8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8C0FA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420B8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C1365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4EDB4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F3F492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9E70C07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159A907E" w14:textId="77777777" w:rsidTr="00694C5C">
        <w:tc>
          <w:tcPr>
            <w:tcW w:w="245" w:type="dxa"/>
            <w:vMerge/>
            <w:vAlign w:val="center"/>
          </w:tcPr>
          <w:p w14:paraId="0EAA2E9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1CA8F1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E0CB6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44E760DE" w14:textId="77777777" w:rsidR="007F0C10" w:rsidRPr="000222BE" w:rsidRDefault="007F0C10" w:rsidP="0014193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 xml:space="preserve">S’elaboren i lliuren informes de l’orientació </w:t>
            </w:r>
            <w:r w:rsidR="00141936" w:rsidRPr="000222BE">
              <w:rPr>
                <w:rFonts w:cs="Arial"/>
                <w:sz w:val="17"/>
                <w:szCs w:val="17"/>
              </w:rPr>
              <w:t>personal, acadèmica i</w:t>
            </w:r>
            <w:r w:rsidRPr="000222BE">
              <w:rPr>
                <w:rFonts w:cs="Arial"/>
                <w:sz w:val="17"/>
                <w:szCs w:val="17"/>
              </w:rPr>
              <w:t xml:space="preserve"> professional a les parts implicades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7BFE8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E1B2F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9B0FF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C10C1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FA9F0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3FB2EDD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E5B09FA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27571755" w14:textId="77777777" w:rsidTr="00694C5C">
        <w:tc>
          <w:tcPr>
            <w:tcW w:w="245" w:type="dxa"/>
            <w:vMerge/>
            <w:vAlign w:val="center"/>
          </w:tcPr>
          <w:p w14:paraId="65A5EEF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9CE491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D791E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0E057037" w14:textId="77777777" w:rsidR="007F0C10" w:rsidRPr="000222BE" w:rsidRDefault="007F0C10" w:rsidP="00C66F1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treballa per aconseguir el coneixement i autoconeixement de l’alumnat</w:t>
            </w:r>
            <w:r w:rsidR="00971ECB" w:rsidRPr="000222BE">
              <w:rPr>
                <w:rFonts w:cs="Arial"/>
                <w:sz w:val="17"/>
                <w:szCs w:val="17"/>
              </w:rPr>
              <w:t>, es potencia que l’alumnat faci accions d’autoavaluació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AE95E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BA2B18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13FF9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40A2A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AD1BC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E0EF70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2F27DD07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5CA7EC8D" w14:textId="77777777" w:rsidTr="00694C5C">
        <w:tc>
          <w:tcPr>
            <w:tcW w:w="245" w:type="dxa"/>
            <w:vMerge/>
            <w:vAlign w:val="center"/>
          </w:tcPr>
          <w:p w14:paraId="5326DDC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51753E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AFB276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0245E42" w14:textId="77777777" w:rsidR="007F0C10" w:rsidRPr="000222BE" w:rsidRDefault="007F0C10" w:rsidP="00C66F1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Podem contrastar el seguiment de la tutoria</w:t>
            </w:r>
            <w:r w:rsidR="00971ECB" w:rsidRPr="000222BE">
              <w:rPr>
                <w:rFonts w:cs="Arial"/>
                <w:sz w:val="17"/>
                <w:szCs w:val="17"/>
              </w:rPr>
              <w:t xml:space="preserve"> individual i grupal a tots els nivells educatius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40E5C4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BB573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0E7A21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701BF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ED42E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4A2D250F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40F39BA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1959C574" w14:textId="77777777" w:rsidTr="00694C5C">
        <w:tc>
          <w:tcPr>
            <w:tcW w:w="245" w:type="dxa"/>
            <w:vMerge/>
            <w:vAlign w:val="center"/>
          </w:tcPr>
          <w:p w14:paraId="312AB99C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F1F6E1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CF28B9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3D59F5CF" w14:textId="77777777" w:rsidR="007F0C10" w:rsidRPr="000222BE" w:rsidRDefault="007F0C10" w:rsidP="00CC490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Es realitza l’avaluació i millora de la tutoria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37CD4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CC11A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CD6E0F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04191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43EA9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098C5FA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693E629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73BFBD62" w14:textId="77777777" w:rsidTr="00694C5C">
        <w:tc>
          <w:tcPr>
            <w:tcW w:w="245" w:type="dxa"/>
            <w:vMerge/>
            <w:vAlign w:val="center"/>
          </w:tcPr>
          <w:p w14:paraId="23F8B14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6B4FAB5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02C16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222B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CC2697A" w14:textId="77777777" w:rsidR="007F0C10" w:rsidRPr="000222BE" w:rsidRDefault="007F0C10" w:rsidP="00CC490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0222BE">
              <w:rPr>
                <w:rFonts w:cs="Arial"/>
                <w:sz w:val="17"/>
                <w:szCs w:val="17"/>
              </w:rPr>
              <w:t>S’assegura la valoració de l’orientació i la tutoria per l’alumnat i retroalimentació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555E17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0759FE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14439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72857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76553B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12B0AB14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E9FCE72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397BC552" w14:textId="77777777" w:rsidTr="00694C5C">
        <w:tc>
          <w:tcPr>
            <w:tcW w:w="245" w:type="dxa"/>
            <w:vAlign w:val="center"/>
          </w:tcPr>
          <w:p w14:paraId="1DD14DD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1A4FB78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314FD87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F2F93E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4A38B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6E5EDC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39CF00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C70BDD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1F0775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47" w:type="dxa"/>
          </w:tcPr>
          <w:p w14:paraId="5E6DFC2D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3C704109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F0C10" w:rsidRPr="000222BE" w14:paraId="177F9EC7" w14:textId="77777777" w:rsidTr="00694C5C">
        <w:tc>
          <w:tcPr>
            <w:tcW w:w="245" w:type="dxa"/>
            <w:vAlign w:val="center"/>
          </w:tcPr>
          <w:p w14:paraId="5C4DA677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9F80E9B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Mar>
              <w:left w:w="28" w:type="dxa"/>
              <w:right w:w="28" w:type="dxa"/>
            </w:tcMar>
            <w:vAlign w:val="center"/>
          </w:tcPr>
          <w:p w14:paraId="2C550EF3" w14:textId="77777777" w:rsidR="007F0C10" w:rsidRPr="000222BE" w:rsidRDefault="007F0C10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90" w:type="dxa"/>
            <w:tcMar>
              <w:left w:w="28" w:type="dxa"/>
              <w:right w:w="28" w:type="dxa"/>
            </w:tcMar>
            <w:vAlign w:val="center"/>
          </w:tcPr>
          <w:p w14:paraId="562B546C" w14:textId="77777777" w:rsidR="007F0C10" w:rsidRPr="000222BE" w:rsidRDefault="007F0C10" w:rsidP="00AC7C50">
            <w:pPr>
              <w:spacing w:before="0"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Total</w:t>
            </w:r>
          </w:p>
        </w:tc>
        <w:tc>
          <w:tcPr>
            <w:tcW w:w="1982" w:type="dxa"/>
            <w:gridSpan w:val="6"/>
            <w:tcMar>
              <w:left w:w="28" w:type="dxa"/>
              <w:right w:w="28" w:type="dxa"/>
            </w:tcMar>
            <w:vAlign w:val="center"/>
          </w:tcPr>
          <w:p w14:paraId="57528C66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553" w:type="dxa"/>
            <w:vAlign w:val="center"/>
          </w:tcPr>
          <w:p w14:paraId="14E104BE" w14:textId="77777777" w:rsidR="007F0C10" w:rsidRPr="000222BE" w:rsidRDefault="007F0C1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</w:tbl>
    <w:p w14:paraId="15FB0326" w14:textId="77777777" w:rsidR="004D64B8" w:rsidRPr="000222BE" w:rsidRDefault="004D64B8"/>
    <w:p w14:paraId="59B48DE3" w14:textId="77777777" w:rsidR="004D64B8" w:rsidRPr="000222BE" w:rsidRDefault="004D64B8"/>
    <w:tbl>
      <w:tblPr>
        <w:tblStyle w:val="Tablaconcuadrcula"/>
        <w:tblW w:w="10632" w:type="dxa"/>
        <w:tblInd w:w="-9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"/>
        <w:gridCol w:w="296"/>
        <w:gridCol w:w="292"/>
        <w:gridCol w:w="5683"/>
        <w:gridCol w:w="315"/>
        <w:gridCol w:w="316"/>
        <w:gridCol w:w="316"/>
        <w:gridCol w:w="316"/>
        <w:gridCol w:w="316"/>
        <w:gridCol w:w="316"/>
        <w:gridCol w:w="2175"/>
      </w:tblGrid>
      <w:tr w:rsidR="00D84E6A" w:rsidRPr="000222BE" w14:paraId="51AA7A35" w14:textId="77777777" w:rsidTr="00D228A6">
        <w:trPr>
          <w:trHeight w:val="546"/>
          <w:tblHeader/>
        </w:trPr>
        <w:tc>
          <w:tcPr>
            <w:tcW w:w="587" w:type="dxa"/>
            <w:gridSpan w:val="2"/>
            <w:shd w:val="clear" w:color="auto" w:fill="A6A6A6" w:themeFill="background1" w:themeFillShade="A6"/>
            <w:vAlign w:val="center"/>
          </w:tcPr>
          <w:p w14:paraId="7EB4296F" w14:textId="77777777" w:rsidR="00D84E6A" w:rsidRPr="000222BE" w:rsidRDefault="00D84E6A" w:rsidP="00AD5135">
            <w:pPr>
              <w:jc w:val="left"/>
              <w:rPr>
                <w:b/>
              </w:rPr>
            </w:pPr>
            <w:r w:rsidRPr="000222BE">
              <w:rPr>
                <w:b/>
              </w:rPr>
              <w:t>Eix</w:t>
            </w:r>
          </w:p>
        </w:tc>
        <w:tc>
          <w:tcPr>
            <w:tcW w:w="5975" w:type="dxa"/>
            <w:gridSpan w:val="2"/>
            <w:shd w:val="clear" w:color="auto" w:fill="A6A6A6" w:themeFill="background1" w:themeFillShade="A6"/>
            <w:vAlign w:val="center"/>
          </w:tcPr>
          <w:p w14:paraId="60A67DB6" w14:textId="77777777" w:rsidR="00D84E6A" w:rsidRPr="000222BE" w:rsidRDefault="00F529C3" w:rsidP="004D64B8">
            <w:pPr>
              <w:jc w:val="left"/>
              <w:rPr>
                <w:b/>
              </w:rPr>
            </w:pPr>
            <w:r w:rsidRPr="000222BE">
              <w:rPr>
                <w:b/>
              </w:rPr>
              <w:t>Conceptes del model d’excel</w:t>
            </w:r>
            <w:r w:rsidR="004D64B8" w:rsidRPr="000222BE">
              <w:rPr>
                <w:b/>
              </w:rPr>
              <w:t>·</w:t>
            </w:r>
            <w:r w:rsidRPr="000222BE">
              <w:rPr>
                <w:b/>
              </w:rPr>
              <w:t>lència efqm-e2cat</w:t>
            </w:r>
          </w:p>
        </w:tc>
        <w:tc>
          <w:tcPr>
            <w:tcW w:w="31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E3188A7" w14:textId="77777777" w:rsidR="00D84E6A" w:rsidRPr="000222BE" w:rsidRDefault="00D84E6A" w:rsidP="00AD5135">
            <w:pPr>
              <w:jc w:val="center"/>
              <w:rPr>
                <w:b/>
              </w:rPr>
            </w:pPr>
            <w:r w:rsidRPr="000222BE">
              <w:rPr>
                <w:b/>
              </w:rPr>
              <w:t>A</w:t>
            </w:r>
          </w:p>
        </w:tc>
        <w:tc>
          <w:tcPr>
            <w:tcW w:w="31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D547131" w14:textId="77777777" w:rsidR="00D84E6A" w:rsidRPr="000222BE" w:rsidRDefault="00D84E6A" w:rsidP="00AD5135">
            <w:pPr>
              <w:jc w:val="center"/>
              <w:rPr>
                <w:b/>
              </w:rPr>
            </w:pPr>
            <w:r w:rsidRPr="000222BE">
              <w:rPr>
                <w:b/>
              </w:rPr>
              <w:t>O</w:t>
            </w:r>
          </w:p>
        </w:tc>
        <w:tc>
          <w:tcPr>
            <w:tcW w:w="31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B874ED3" w14:textId="77777777" w:rsidR="00D84E6A" w:rsidRPr="000222BE" w:rsidRDefault="00D84E6A" w:rsidP="00AD5135">
            <w:pPr>
              <w:jc w:val="center"/>
              <w:rPr>
                <w:b/>
              </w:rPr>
            </w:pPr>
            <w:r w:rsidRPr="000222BE">
              <w:rPr>
                <w:b/>
              </w:rPr>
              <w:t>R</w:t>
            </w:r>
          </w:p>
        </w:tc>
        <w:tc>
          <w:tcPr>
            <w:tcW w:w="31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0E7CF65" w14:textId="77777777" w:rsidR="00D84E6A" w:rsidRPr="000222BE" w:rsidRDefault="00D84E6A" w:rsidP="00AD5135">
            <w:pPr>
              <w:jc w:val="center"/>
              <w:rPr>
                <w:b/>
              </w:rPr>
            </w:pPr>
            <w:r w:rsidRPr="000222BE">
              <w:rPr>
                <w:b/>
              </w:rPr>
              <w:t>C</w:t>
            </w:r>
          </w:p>
        </w:tc>
        <w:tc>
          <w:tcPr>
            <w:tcW w:w="316" w:type="dxa"/>
            <w:shd w:val="clear" w:color="auto" w:fill="A6A6A6" w:themeFill="background1" w:themeFillShade="A6"/>
            <w:vAlign w:val="center"/>
          </w:tcPr>
          <w:p w14:paraId="580C07E4" w14:textId="77777777" w:rsidR="00D84E6A" w:rsidRPr="000222BE" w:rsidRDefault="00D84E6A" w:rsidP="00AD5135">
            <w:pPr>
              <w:jc w:val="center"/>
              <w:rPr>
                <w:b/>
              </w:rPr>
            </w:pPr>
            <w:r w:rsidRPr="000222BE">
              <w:rPr>
                <w:b/>
              </w:rPr>
              <w:t>C</w:t>
            </w:r>
          </w:p>
        </w:tc>
        <w:tc>
          <w:tcPr>
            <w:tcW w:w="316" w:type="dxa"/>
            <w:shd w:val="clear" w:color="auto" w:fill="A6A6A6" w:themeFill="background1" w:themeFillShade="A6"/>
            <w:vAlign w:val="center"/>
          </w:tcPr>
          <w:p w14:paraId="6097AA7E" w14:textId="77777777" w:rsidR="00D84E6A" w:rsidRPr="000222BE" w:rsidRDefault="00D84E6A" w:rsidP="00D84E6A">
            <w:pPr>
              <w:jc w:val="left"/>
              <w:rPr>
                <w:b/>
              </w:rPr>
            </w:pPr>
            <w:r w:rsidRPr="000222BE">
              <w:rPr>
                <w:b/>
              </w:rPr>
              <w:t>T</w:t>
            </w:r>
          </w:p>
        </w:tc>
        <w:tc>
          <w:tcPr>
            <w:tcW w:w="2175" w:type="dxa"/>
            <w:shd w:val="clear" w:color="auto" w:fill="A6A6A6" w:themeFill="background1" w:themeFillShade="A6"/>
          </w:tcPr>
          <w:p w14:paraId="357481F6" w14:textId="77777777" w:rsidR="00D84E6A" w:rsidRPr="000222BE" w:rsidRDefault="00D84E6A" w:rsidP="00F529C3">
            <w:pPr>
              <w:jc w:val="left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Observacions i altres enfocaments</w:t>
            </w:r>
          </w:p>
        </w:tc>
      </w:tr>
      <w:tr w:rsidR="00D84E6A" w:rsidRPr="000222BE" w14:paraId="14AEEC7B" w14:textId="77777777" w:rsidTr="000641F4">
        <w:tc>
          <w:tcPr>
            <w:tcW w:w="291" w:type="dxa"/>
            <w:vMerge w:val="restart"/>
            <w:textDirection w:val="btLr"/>
            <w:vAlign w:val="center"/>
          </w:tcPr>
          <w:p w14:paraId="141F13CE" w14:textId="77777777" w:rsidR="00D84E6A" w:rsidRPr="000222BE" w:rsidRDefault="00D84E6A" w:rsidP="00EB2F49">
            <w:pPr>
              <w:spacing w:before="0" w:after="0" w:line="240" w:lineRule="auto"/>
              <w:ind w:right="113"/>
              <w:jc w:val="center"/>
              <w:rPr>
                <w:b/>
                <w:sz w:val="20"/>
                <w:szCs w:val="20"/>
              </w:rPr>
            </w:pPr>
            <w:r w:rsidRPr="000222BE">
              <w:rPr>
                <w:b/>
                <w:sz w:val="20"/>
                <w:szCs w:val="20"/>
              </w:rPr>
              <w:t>6. Resultats</w:t>
            </w: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0747836E" w14:textId="77777777" w:rsidR="00D84E6A" w:rsidRPr="000222BE" w:rsidRDefault="00D84E6A" w:rsidP="00FA1276">
            <w:pPr>
              <w:spacing w:before="0" w:after="0" w:line="240" w:lineRule="auto"/>
              <w:ind w:right="113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 xml:space="preserve">6.1.1 </w:t>
            </w:r>
            <w:r w:rsidR="00FA1276" w:rsidRPr="000222BE">
              <w:rPr>
                <w:b/>
                <w:sz w:val="16"/>
                <w:szCs w:val="16"/>
              </w:rPr>
              <w:t>Estratègia i processos</w:t>
            </w: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D89D24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B54B3EE" w14:textId="77777777" w:rsidR="00D84E6A" w:rsidRPr="000222BE" w:rsidRDefault="00FA1276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Progrés</w:t>
            </w:r>
            <w:r w:rsidR="00EA5038" w:rsidRPr="000222BE">
              <w:rPr>
                <w:sz w:val="18"/>
                <w:szCs w:val="18"/>
              </w:rPr>
              <w:t xml:space="preserve"> </w:t>
            </w:r>
            <w:r w:rsidRPr="000222BE">
              <w:rPr>
                <w:sz w:val="18"/>
                <w:szCs w:val="18"/>
              </w:rPr>
              <w:t xml:space="preserve">del Projecte Educatiu, </w:t>
            </w:r>
            <w:proofErr w:type="spellStart"/>
            <w:r w:rsidRPr="000222BE">
              <w:rPr>
                <w:sz w:val="18"/>
                <w:szCs w:val="18"/>
              </w:rPr>
              <w:t>PdD</w:t>
            </w:r>
            <w:proofErr w:type="spellEnd"/>
            <w:r w:rsidRPr="000222BE">
              <w:rPr>
                <w:sz w:val="18"/>
                <w:szCs w:val="18"/>
              </w:rPr>
              <w:t xml:space="preserve"> o Pla estratègic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B87658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44F1BD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9EB4C7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2E035E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E81019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626BE7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764E4E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BC0C607" w14:textId="77777777" w:rsidTr="000641F4">
        <w:tc>
          <w:tcPr>
            <w:tcW w:w="291" w:type="dxa"/>
            <w:vMerge/>
            <w:vAlign w:val="center"/>
          </w:tcPr>
          <w:p w14:paraId="15B2EDB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C5781A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416495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607C494" w14:textId="77777777" w:rsidR="00D84E6A" w:rsidRPr="000222BE" w:rsidRDefault="00FA1276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Èxit educatiu</w:t>
            </w:r>
            <w:r w:rsidR="00EA5038" w:rsidRPr="000222BE">
              <w:rPr>
                <w:sz w:val="18"/>
                <w:szCs w:val="18"/>
              </w:rPr>
              <w:t>: abandonament, inserció laboral, continuació d’estudis, fidelització, graduació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30D29E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0E198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6F52A6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6678DC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DB6CA2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87649A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CF485E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8D62D11" w14:textId="77777777" w:rsidTr="000641F4">
        <w:tc>
          <w:tcPr>
            <w:tcW w:w="291" w:type="dxa"/>
            <w:vMerge/>
            <w:vAlign w:val="center"/>
          </w:tcPr>
          <w:p w14:paraId="5D79EAB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292E1ED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960CB1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15CB7D4" w14:textId="77777777" w:rsidR="00D84E6A" w:rsidRPr="000222BE" w:rsidRDefault="00FA1276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Lideratge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D0524D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964453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6C056C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BCCE2A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E2132B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AA4240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605D55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026B4B04" w14:textId="77777777" w:rsidTr="000641F4">
        <w:tc>
          <w:tcPr>
            <w:tcW w:w="291" w:type="dxa"/>
            <w:vMerge/>
            <w:vAlign w:val="center"/>
          </w:tcPr>
          <w:p w14:paraId="7B8BC36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BD5667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04C9E2A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0087283" w14:textId="77777777" w:rsidR="00D84E6A" w:rsidRPr="000222BE" w:rsidRDefault="00EA5038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Seguretat i salut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F1DE99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998776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929104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761F1D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387CFF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C41670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419876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34D17A92" w14:textId="77777777" w:rsidTr="000641F4">
        <w:tc>
          <w:tcPr>
            <w:tcW w:w="291" w:type="dxa"/>
            <w:vMerge/>
            <w:vAlign w:val="center"/>
          </w:tcPr>
          <w:p w14:paraId="6929837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8A529B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733F7A1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53BF8B5" w14:textId="77777777" w:rsidR="00D84E6A" w:rsidRPr="000222BE" w:rsidRDefault="00EA5038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Comunicació i màrqueting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8C119A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30337E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D85416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C2B297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EE2AFA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979189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5B250C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C062EC1" w14:textId="77777777" w:rsidTr="000641F4">
        <w:tc>
          <w:tcPr>
            <w:tcW w:w="291" w:type="dxa"/>
            <w:vMerge/>
            <w:vAlign w:val="center"/>
          </w:tcPr>
          <w:p w14:paraId="6358072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3186F3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B7056D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FC07496" w14:textId="77777777" w:rsidR="00D84E6A" w:rsidRPr="000222BE" w:rsidRDefault="00EA5038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Gestió econòmica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545695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2E7406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C9F0E7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CFB54B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0ED7D4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1EC826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953B9A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8EC43CD" w14:textId="77777777" w:rsidTr="000641F4">
        <w:tc>
          <w:tcPr>
            <w:tcW w:w="291" w:type="dxa"/>
            <w:vMerge/>
            <w:vAlign w:val="center"/>
          </w:tcPr>
          <w:p w14:paraId="443CA25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52BCF2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CB7AB5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D351914" w14:textId="77777777" w:rsidR="00D84E6A" w:rsidRPr="000222BE" w:rsidRDefault="00EA5038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C</w:t>
            </w:r>
            <w:r w:rsidR="003278EA" w:rsidRPr="000222BE">
              <w:rPr>
                <w:sz w:val="18"/>
                <w:szCs w:val="18"/>
              </w:rPr>
              <w:t>ohesió social</w:t>
            </w:r>
            <w:r w:rsidR="000C1890" w:rsidRPr="000222BE">
              <w:rPr>
                <w:sz w:val="18"/>
                <w:szCs w:val="18"/>
              </w:rPr>
              <w:t xml:space="preserve"> i inclusió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90FBA0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B608D5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21BF51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5953D5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95F9E0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43E67C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9212DF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301B6304" w14:textId="77777777" w:rsidTr="000641F4">
        <w:tc>
          <w:tcPr>
            <w:tcW w:w="291" w:type="dxa"/>
            <w:vMerge/>
            <w:vAlign w:val="center"/>
          </w:tcPr>
          <w:p w14:paraId="4AF1F3B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F2001C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49F04B7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28CD659" w14:textId="77777777" w:rsidR="00D84E6A" w:rsidRPr="000222BE" w:rsidRDefault="00FA1276" w:rsidP="003278EA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Indicadors dels processos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007E94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A8E081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5D8268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04AE54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44AC5A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38CC6D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AB4408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5AA0EF37" w14:textId="77777777" w:rsidTr="000641F4">
        <w:tc>
          <w:tcPr>
            <w:tcW w:w="291" w:type="dxa"/>
            <w:vMerge/>
            <w:vAlign w:val="center"/>
          </w:tcPr>
          <w:p w14:paraId="25B2553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57CD54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10E257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6C0DE16" w14:textId="77777777" w:rsidR="00D84E6A" w:rsidRPr="000222BE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Cartes de serveis</w:t>
            </w:r>
            <w:r w:rsidR="00FA1276" w:rsidRPr="000222BE">
              <w:rPr>
                <w:sz w:val="18"/>
                <w:szCs w:val="18"/>
              </w:rPr>
              <w:t xml:space="preserve"> i compromís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014DC3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B51FFE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3D22DE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1380EF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EA248C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2D0007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0ADE7C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55C981C0" w14:textId="77777777" w:rsidTr="000641F4">
        <w:tc>
          <w:tcPr>
            <w:tcW w:w="291" w:type="dxa"/>
            <w:vMerge/>
            <w:vAlign w:val="center"/>
          </w:tcPr>
          <w:p w14:paraId="6B0606F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1471B5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7FF07CC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7F06DAF" w14:textId="77777777" w:rsidR="00D84E6A" w:rsidRPr="000222BE" w:rsidRDefault="000C1890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Satisfacció de l’alumnat i el grups d’interès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DACA8D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3D5366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594537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6541FA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450297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2533FC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EC279D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0468050B" w14:textId="77777777" w:rsidTr="000641F4">
        <w:tc>
          <w:tcPr>
            <w:tcW w:w="291" w:type="dxa"/>
            <w:vMerge/>
            <w:vAlign w:val="center"/>
          </w:tcPr>
          <w:p w14:paraId="2E838F9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08299DAF" w14:textId="77777777" w:rsidR="00D84E6A" w:rsidRPr="000222BE" w:rsidRDefault="00D84E6A" w:rsidP="00FA1276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 xml:space="preserve">6.1.2 </w:t>
            </w:r>
            <w:r w:rsidR="00FA1276" w:rsidRPr="000222BE">
              <w:rPr>
                <w:b/>
                <w:sz w:val="16"/>
                <w:szCs w:val="16"/>
              </w:rPr>
              <w:t>Innovació</w:t>
            </w: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92EAA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241360E" w14:textId="77777777" w:rsidR="00D84E6A" w:rsidRPr="000222BE" w:rsidRDefault="00FA127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Innovació educativa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AC376B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7AD930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8EEA13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5AC098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3F7847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9A1E16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2514F9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2ACFE9A6" w14:textId="77777777" w:rsidTr="000641F4">
        <w:tc>
          <w:tcPr>
            <w:tcW w:w="291" w:type="dxa"/>
            <w:vMerge/>
            <w:vAlign w:val="center"/>
          </w:tcPr>
          <w:p w14:paraId="259623A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BE2B86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C8B32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58DA0B2" w14:textId="77777777" w:rsidR="00D84E6A" w:rsidRPr="000222BE" w:rsidRDefault="00FA1276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Indicadors de Projectes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55A8D5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DEE0FE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0E5BEF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8DB77E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693838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42A9F9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23A8A1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27B8CF70" w14:textId="77777777" w:rsidTr="000641F4">
        <w:tc>
          <w:tcPr>
            <w:tcW w:w="291" w:type="dxa"/>
            <w:vMerge/>
            <w:vAlign w:val="center"/>
          </w:tcPr>
          <w:p w14:paraId="05434A9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192438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363BE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2A427C4" w14:textId="77777777" w:rsidR="00D84E6A" w:rsidRPr="000222BE" w:rsidRDefault="00FA1276" w:rsidP="000C189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Indicadors d’innovació en processos, productes i serveis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E96674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B04661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2CE01D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428408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740958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3B5FB2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7717C4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405AF41A" w14:textId="77777777" w:rsidTr="000641F4">
        <w:tc>
          <w:tcPr>
            <w:tcW w:w="291" w:type="dxa"/>
            <w:vMerge/>
            <w:vAlign w:val="center"/>
          </w:tcPr>
          <w:p w14:paraId="77FABEE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97A54C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12F3E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3234201" w14:textId="77777777" w:rsidR="00D84E6A" w:rsidRPr="000222BE" w:rsidRDefault="000C1890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Indicadors de tecnologia i d’infraestructures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AA7E17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581D93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177E3C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F6A5BB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E4CDF6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62293A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786904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49607E4" w14:textId="77777777" w:rsidTr="000641F4">
        <w:tc>
          <w:tcPr>
            <w:tcW w:w="291" w:type="dxa"/>
            <w:vMerge/>
            <w:vAlign w:val="center"/>
          </w:tcPr>
          <w:p w14:paraId="7C53554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23FB316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6A20CB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1CE7DFB" w14:textId="77777777" w:rsidR="00D84E6A" w:rsidRPr="000222BE" w:rsidRDefault="00EA5038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Benchmarking extern i intern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9C3D45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8B5AC0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C9558A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8766C1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21D600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BF9FD2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071B0B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5E23E18" w14:textId="77777777" w:rsidTr="000641F4">
        <w:tc>
          <w:tcPr>
            <w:tcW w:w="291" w:type="dxa"/>
            <w:vMerge/>
            <w:vAlign w:val="center"/>
          </w:tcPr>
          <w:p w14:paraId="3AB9AFB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097AD8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5E8823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3D8229D" w14:textId="77777777" w:rsidR="00D84E6A" w:rsidRPr="000222BE" w:rsidRDefault="000C1890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Informació i coneixement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5B4D3E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53209D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B0CE3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8E485B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1E9FCD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894C12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DC1FBB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1A2293CB" w14:textId="77777777" w:rsidTr="000641F4">
        <w:tc>
          <w:tcPr>
            <w:tcW w:w="291" w:type="dxa"/>
            <w:vMerge/>
            <w:vAlign w:val="center"/>
          </w:tcPr>
          <w:p w14:paraId="03751BC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EB75AE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B2790A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7E47795" w14:textId="77777777" w:rsidR="00D84E6A" w:rsidRPr="000222BE" w:rsidRDefault="00EA5038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Convenis i aliances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2CC7C1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9C0C2C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2FD89C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39BCC0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AEEBA2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36837F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037075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15438827" w14:textId="77777777" w:rsidTr="000641F4">
        <w:tc>
          <w:tcPr>
            <w:tcW w:w="291" w:type="dxa"/>
            <w:vMerge/>
            <w:vAlign w:val="center"/>
          </w:tcPr>
          <w:p w14:paraId="3B8C82C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881D05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721FDA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E0CF962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Reconeixement extern</w:t>
            </w:r>
            <w:r w:rsidR="00EA5038" w:rsidRPr="000222BE">
              <w:rPr>
                <w:sz w:val="18"/>
                <w:szCs w:val="18"/>
              </w:rPr>
              <w:t xml:space="preserve"> i intern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2C81F4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2640E2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37FCC9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8D81E8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6174BC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6C2D00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AB2B7D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423B1688" w14:textId="77777777" w:rsidTr="000641F4">
        <w:tc>
          <w:tcPr>
            <w:tcW w:w="291" w:type="dxa"/>
            <w:vMerge/>
            <w:vAlign w:val="center"/>
          </w:tcPr>
          <w:p w14:paraId="5ACAF9D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7E067E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FDFF5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939E6A7" w14:textId="77777777" w:rsidR="00D84E6A" w:rsidRPr="000222BE" w:rsidRDefault="00EA5038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Inversions en estratègia i innovació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D526F0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E7A61F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80E302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35B259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ABCB86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4FB8FB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1C4B40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3ABEE391" w14:textId="77777777" w:rsidTr="000641F4">
        <w:tc>
          <w:tcPr>
            <w:tcW w:w="291" w:type="dxa"/>
            <w:vMerge/>
            <w:vAlign w:val="center"/>
          </w:tcPr>
          <w:p w14:paraId="6FDC3CC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F14117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FEF734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0262B4E" w14:textId="77777777" w:rsidR="00D84E6A" w:rsidRPr="000222BE" w:rsidRDefault="00EA5038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Responsabilitat Social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358384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A751AE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995A82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D5F7A7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2E8F7F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E7DEAC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FA43CD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249C451" w14:textId="77777777" w:rsidTr="000641F4">
        <w:tc>
          <w:tcPr>
            <w:tcW w:w="291" w:type="dxa"/>
            <w:vMerge/>
            <w:vAlign w:val="center"/>
          </w:tcPr>
          <w:p w14:paraId="482CF4E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7FBB7FAE" w14:textId="77777777" w:rsidR="00D84E6A" w:rsidRPr="000222BE" w:rsidRDefault="00D84E6A" w:rsidP="00FA1276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 xml:space="preserve">6.2.1 </w:t>
            </w:r>
            <w:r w:rsidR="00FA1276" w:rsidRPr="000222BE">
              <w:rPr>
                <w:b/>
                <w:sz w:val="16"/>
                <w:szCs w:val="16"/>
              </w:rPr>
              <w:t>Resultats de l’alumnat</w:t>
            </w: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71E208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9D2F805" w14:textId="77777777" w:rsidR="00D84E6A" w:rsidRPr="000222BE" w:rsidRDefault="00C05EAC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Resultats </w:t>
            </w:r>
            <w:r w:rsidR="00EA5038" w:rsidRPr="000222BE">
              <w:rPr>
                <w:sz w:val="18"/>
                <w:szCs w:val="18"/>
              </w:rPr>
              <w:t>del procés d’ensenyament i aprenentatge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D819FE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0E00A5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DFA09C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C5593B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A0FF84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1B52CE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E88D46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17FD598" w14:textId="77777777" w:rsidTr="000641F4">
        <w:tc>
          <w:tcPr>
            <w:tcW w:w="291" w:type="dxa"/>
            <w:vMerge/>
            <w:vAlign w:val="center"/>
          </w:tcPr>
          <w:p w14:paraId="42FD412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8B933F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440B201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9DABCE9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Índex demanda </w:t>
            </w:r>
            <w:r w:rsidR="00EA5038" w:rsidRPr="000222BE">
              <w:rPr>
                <w:sz w:val="18"/>
                <w:szCs w:val="18"/>
              </w:rPr>
              <w:t>d’</w:t>
            </w:r>
            <w:r w:rsidRPr="000222BE">
              <w:rPr>
                <w:sz w:val="18"/>
                <w:szCs w:val="18"/>
              </w:rPr>
              <w:t>estudis centre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78E3D7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6D7E93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41A188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82AD19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DB6BD8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691EF0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78C03E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25C8F504" w14:textId="77777777" w:rsidTr="000641F4">
        <w:tc>
          <w:tcPr>
            <w:tcW w:w="291" w:type="dxa"/>
            <w:vMerge/>
            <w:vAlign w:val="center"/>
          </w:tcPr>
          <w:p w14:paraId="0032060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A1E244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16229D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DECA701" w14:textId="77777777" w:rsidR="00D84E6A" w:rsidRPr="000222BE" w:rsidRDefault="00EA5038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Percepció de l’alumnat i famílies sobre el centre i el servei que proporciona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ACFCBB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0C68B7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BE1FED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7F991E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C5F666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2E806D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A5BFB6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643FA18" w14:textId="77777777" w:rsidTr="000641F4">
        <w:tc>
          <w:tcPr>
            <w:tcW w:w="291" w:type="dxa"/>
            <w:vMerge/>
            <w:vAlign w:val="center"/>
          </w:tcPr>
          <w:p w14:paraId="296C565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C3866A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AC6C67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6B9C7F6" w14:textId="77777777" w:rsidR="00D84E6A" w:rsidRPr="000222BE" w:rsidRDefault="00C05EAC" w:rsidP="00EA50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Resultats </w:t>
            </w:r>
            <w:r w:rsidR="00EA5038" w:rsidRPr="000222BE">
              <w:rPr>
                <w:sz w:val="18"/>
                <w:szCs w:val="18"/>
              </w:rPr>
              <w:t>de proves externes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038E95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25C27D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47215F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7C06B1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BD7F43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6C1C78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310CAE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51054255" w14:textId="77777777" w:rsidTr="000641F4">
        <w:tc>
          <w:tcPr>
            <w:tcW w:w="291" w:type="dxa"/>
            <w:vMerge/>
            <w:vAlign w:val="center"/>
          </w:tcPr>
          <w:p w14:paraId="28DE5B3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55D0CA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0DBABF0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03E5185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Activitats complementàries i extraescolars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01CA321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4F0368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E67DBC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166C41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E7CC68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3D8D04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FBC2C8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733F300" w14:textId="77777777" w:rsidTr="000641F4">
        <w:tc>
          <w:tcPr>
            <w:tcW w:w="291" w:type="dxa"/>
            <w:vMerge/>
            <w:vAlign w:val="center"/>
          </w:tcPr>
          <w:p w14:paraId="51CEAA6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06CA82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37BE5D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32D44BF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Bones pràctiques detectades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AB317F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3AA807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F0F687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D27742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D9FA44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06D324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82E670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C316A59" w14:textId="77777777" w:rsidTr="000641F4">
        <w:tc>
          <w:tcPr>
            <w:tcW w:w="291" w:type="dxa"/>
            <w:vMerge/>
            <w:vAlign w:val="center"/>
          </w:tcPr>
          <w:p w14:paraId="1EFE375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99D030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78B07C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BB53E85" w14:textId="77777777" w:rsidR="00D84E6A" w:rsidRPr="000222BE" w:rsidRDefault="00C05EAC" w:rsidP="003F042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Indicadors de </w:t>
            </w:r>
            <w:r w:rsidR="00EA5038" w:rsidRPr="000222BE">
              <w:rPr>
                <w:sz w:val="18"/>
                <w:szCs w:val="18"/>
              </w:rPr>
              <w:t>processos clau: acollida, tutoria, orientació,</w:t>
            </w:r>
            <w:r w:rsidR="00A8724E" w:rsidRPr="000222BE">
              <w:rPr>
                <w:sz w:val="18"/>
                <w:szCs w:val="18"/>
              </w:rPr>
              <w:t xml:space="preserve"> conflictivitat i mediació</w:t>
            </w:r>
            <w:r w:rsidR="00EA5038" w:rsidRPr="000222BE">
              <w:rPr>
                <w:sz w:val="18"/>
                <w:szCs w:val="18"/>
              </w:rPr>
              <w:t>...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32C522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6577F5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5BD5E7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CDE9D4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3448BA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7AE5DD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75392B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06841AF7" w14:textId="77777777" w:rsidTr="000641F4">
        <w:tc>
          <w:tcPr>
            <w:tcW w:w="291" w:type="dxa"/>
            <w:vMerge/>
            <w:vAlign w:val="center"/>
          </w:tcPr>
          <w:p w14:paraId="0EC9C4A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D8B13D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0B85D82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8C24C7A" w14:textId="77777777" w:rsidR="00D84E6A" w:rsidRPr="000222BE" w:rsidRDefault="00EA5038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M</w:t>
            </w:r>
            <w:r w:rsidR="00C05EAC" w:rsidRPr="000222BE">
              <w:rPr>
                <w:sz w:val="18"/>
                <w:szCs w:val="18"/>
              </w:rPr>
              <w:t>obilitat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0FCA4E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74F482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78FBAE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002661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71289E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D40E95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E45601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4E02EC56" w14:textId="77777777" w:rsidTr="000641F4">
        <w:tc>
          <w:tcPr>
            <w:tcW w:w="291" w:type="dxa"/>
            <w:vMerge/>
            <w:vAlign w:val="center"/>
          </w:tcPr>
          <w:p w14:paraId="150B299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847074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07EF19F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AC302A5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Benchmarking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6497AD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BF9559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755DF3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4604A8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D17A37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EE7BDB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B65DE0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0E888D8C" w14:textId="77777777" w:rsidTr="000641F4">
        <w:tc>
          <w:tcPr>
            <w:tcW w:w="291" w:type="dxa"/>
            <w:vMerge/>
            <w:vAlign w:val="center"/>
          </w:tcPr>
          <w:p w14:paraId="6131718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0DC995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9F4586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DF05C88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Processos d’informació i comunicació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91AA39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E0213E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0C21BB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1AD5DE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2F7F92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E1D1FC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E592FB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551315FF" w14:textId="77777777" w:rsidTr="000641F4">
        <w:tc>
          <w:tcPr>
            <w:tcW w:w="291" w:type="dxa"/>
            <w:vMerge/>
            <w:vAlign w:val="center"/>
          </w:tcPr>
          <w:p w14:paraId="27AAF65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64B8860C" w14:textId="77777777" w:rsidR="00D84E6A" w:rsidRPr="000222BE" w:rsidRDefault="00FA1276" w:rsidP="00EB2F49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6.2.2 Resultats de les</w:t>
            </w:r>
            <w:r w:rsidR="00D84E6A" w:rsidRPr="000222BE">
              <w:rPr>
                <w:b/>
                <w:sz w:val="16"/>
                <w:szCs w:val="16"/>
              </w:rPr>
              <w:t xml:space="preserve"> persones</w:t>
            </w: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FB678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8BF98D5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Satisfacció professorat sobre el treball re</w:t>
            </w:r>
            <w:r w:rsidR="00A8724E" w:rsidRPr="000222BE">
              <w:rPr>
                <w:sz w:val="18"/>
                <w:szCs w:val="18"/>
              </w:rPr>
              <w:t>alitzat i el servei que proporciona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95707B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ACF8CE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75D9E8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D97CA1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330591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0D618D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083384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DA24FE5" w14:textId="77777777" w:rsidTr="000641F4">
        <w:tc>
          <w:tcPr>
            <w:tcW w:w="291" w:type="dxa"/>
            <w:vMerge/>
            <w:vAlign w:val="center"/>
          </w:tcPr>
          <w:p w14:paraId="583FAA6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D7A332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0915F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B9B8FED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Motivació professorat: promoció, recompensa, reconeixement, </w:t>
            </w:r>
            <w:r w:rsidR="00A8724E" w:rsidRPr="000222BE">
              <w:rPr>
                <w:sz w:val="18"/>
                <w:szCs w:val="18"/>
              </w:rPr>
              <w:t>acollida i acompanyament</w:t>
            </w:r>
            <w:r w:rsidRPr="000222BE">
              <w:rPr>
                <w:sz w:val="18"/>
                <w:szCs w:val="18"/>
              </w:rPr>
              <w:t>...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9ED34C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C0E097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18EC26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CC5840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0679FE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26DDE7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BFB957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56A6C1F2" w14:textId="77777777" w:rsidTr="000641F4">
        <w:tc>
          <w:tcPr>
            <w:tcW w:w="291" w:type="dxa"/>
            <w:vMerge/>
            <w:vAlign w:val="center"/>
          </w:tcPr>
          <w:p w14:paraId="06DFF79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929DE7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48D5D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341A6E7" w14:textId="77777777" w:rsidR="00D84E6A" w:rsidRPr="000222BE" w:rsidRDefault="00A8724E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Alineament, participació i compromís de les persones del centre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8ACAC0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351818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8E22BB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7B332D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0B2578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4D454F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0CD7FA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D157035" w14:textId="77777777" w:rsidTr="000641F4">
        <w:tc>
          <w:tcPr>
            <w:tcW w:w="291" w:type="dxa"/>
            <w:vMerge/>
            <w:vAlign w:val="center"/>
          </w:tcPr>
          <w:p w14:paraId="566B350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9DF599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7DBBB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A9759F6" w14:textId="77777777" w:rsidR="00D84E6A" w:rsidRPr="000222BE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Fidelització persones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B62FD3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F9938C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424895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8B6381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192572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626E8C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DBD2A8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497AD37A" w14:textId="77777777" w:rsidTr="000641F4">
        <w:tc>
          <w:tcPr>
            <w:tcW w:w="291" w:type="dxa"/>
            <w:vMerge/>
            <w:vAlign w:val="center"/>
          </w:tcPr>
          <w:p w14:paraId="6A7E820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2506D5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80628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25185EE" w14:textId="77777777" w:rsidR="00D84E6A" w:rsidRPr="000222BE" w:rsidRDefault="00A8724E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Absentisme i assegurament del servei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0C8BB29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64FD88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03272F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A709C8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D3104F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C98342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614728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5D95EC53" w14:textId="77777777" w:rsidTr="000641F4">
        <w:tc>
          <w:tcPr>
            <w:tcW w:w="291" w:type="dxa"/>
            <w:vMerge/>
            <w:vAlign w:val="center"/>
          </w:tcPr>
          <w:p w14:paraId="080FC3C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FD604E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085FAF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EF8A2CE" w14:textId="77777777" w:rsidR="00D84E6A" w:rsidRPr="000222BE" w:rsidRDefault="001B3904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Premis rebuts. Publicacions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38A759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1CE7AB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945F22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B66B24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DD33DC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BF5638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FF88F1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20441E15" w14:textId="77777777" w:rsidTr="000641F4">
        <w:tc>
          <w:tcPr>
            <w:tcW w:w="291" w:type="dxa"/>
            <w:vMerge/>
            <w:vAlign w:val="center"/>
          </w:tcPr>
          <w:p w14:paraId="5B9801D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18C9A0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FF075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7C88E90" w14:textId="77777777" w:rsidR="00D84E6A" w:rsidRPr="000222BE" w:rsidRDefault="00A8724E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Formació del professorat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411DF8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CB87D1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CA355F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125953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9DA001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B42A3D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695149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410E50A2" w14:textId="77777777" w:rsidTr="000641F4">
        <w:tc>
          <w:tcPr>
            <w:tcW w:w="291" w:type="dxa"/>
            <w:vMerge/>
            <w:vAlign w:val="center"/>
          </w:tcPr>
          <w:p w14:paraId="7042BFB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BC13F7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ABD75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E71507F" w14:textId="77777777" w:rsidR="00D84E6A" w:rsidRPr="000222BE" w:rsidRDefault="00C05EAC" w:rsidP="00A8724E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Satisfacció </w:t>
            </w:r>
            <w:r w:rsidR="001B3904" w:rsidRPr="000222BE">
              <w:rPr>
                <w:sz w:val="18"/>
                <w:szCs w:val="18"/>
              </w:rPr>
              <w:t>altres grups d’interès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C29BF7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8A36CA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08C51D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22D1CD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7B76B1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2946A9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2C9C16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40F45554" w14:textId="77777777" w:rsidTr="000641F4">
        <w:tc>
          <w:tcPr>
            <w:tcW w:w="291" w:type="dxa"/>
            <w:vMerge/>
            <w:vAlign w:val="center"/>
          </w:tcPr>
          <w:p w14:paraId="5D382F3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F774A8F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742F0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A3D3301" w14:textId="77777777" w:rsidR="00D84E6A" w:rsidRPr="000222BE" w:rsidRDefault="001B3904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Satisfacció sobre l’horari de treball</w:t>
            </w:r>
            <w:r w:rsidR="00A8724E" w:rsidRPr="000222BE">
              <w:rPr>
                <w:sz w:val="18"/>
                <w:szCs w:val="18"/>
              </w:rPr>
              <w:t xml:space="preserve"> i l’ambient de treball</w:t>
            </w:r>
            <w:r w:rsidRPr="000222BE">
              <w:rPr>
                <w:sz w:val="18"/>
                <w:szCs w:val="18"/>
              </w:rPr>
              <w:t>. RSC. Absentisme.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8DA72D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F73CAB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835967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AD9487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CBDC7C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7A6399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EFC527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1B511DE" w14:textId="77777777" w:rsidTr="000641F4">
        <w:tc>
          <w:tcPr>
            <w:tcW w:w="291" w:type="dxa"/>
            <w:vMerge/>
            <w:vAlign w:val="center"/>
          </w:tcPr>
          <w:p w14:paraId="787A56E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864982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2E383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6301963" w14:textId="77777777" w:rsidR="00FA1276" w:rsidRPr="000222BE" w:rsidRDefault="001B3904" w:rsidP="00FA1276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Satisfacció PAS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E4A984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EC1715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E25759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E1BEB2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01A23B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5D8315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1EAA47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216CD130" w14:textId="77777777" w:rsidTr="00D228A6">
        <w:tc>
          <w:tcPr>
            <w:tcW w:w="291" w:type="dxa"/>
            <w:vMerge/>
            <w:vAlign w:val="center"/>
          </w:tcPr>
          <w:p w14:paraId="4A7B764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D752262" w14:textId="77777777" w:rsidR="00D84E6A" w:rsidRPr="000222BE" w:rsidRDefault="00D84E6A" w:rsidP="00FA1276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 xml:space="preserve">6.2.3 Resultats </w:t>
            </w:r>
            <w:r w:rsidR="00FA1276" w:rsidRPr="000222BE">
              <w:rPr>
                <w:b/>
                <w:sz w:val="16"/>
                <w:szCs w:val="16"/>
              </w:rPr>
              <w:t>del servei educatiu</w:t>
            </w: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1B50A55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95A14C0" w14:textId="77777777" w:rsidR="00D84E6A" w:rsidRPr="000222BE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Impacte en l’entorn social</w:t>
            </w:r>
            <w:r w:rsidR="00256EE2" w:rsidRPr="000222BE">
              <w:rPr>
                <w:sz w:val="18"/>
                <w:szCs w:val="18"/>
              </w:rPr>
              <w:t xml:space="preserve"> i d’igualtat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FDAFA9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ECC61D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1D1B5D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53AD3C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CDC244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467C81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C736168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25BAEB5" w14:textId="77777777" w:rsidTr="000641F4">
        <w:tc>
          <w:tcPr>
            <w:tcW w:w="291" w:type="dxa"/>
            <w:vMerge/>
            <w:vAlign w:val="center"/>
          </w:tcPr>
          <w:p w14:paraId="66A1E26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B77333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6F51F8C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4C811DB" w14:textId="77777777" w:rsidR="00D84E6A" w:rsidRPr="000222BE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Impacte en l’entorn econòmic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A61C9C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4870BF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BE21A4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C170E3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88B6D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6DAF05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842B66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62F0587A" w14:textId="77777777" w:rsidTr="000641F4">
        <w:tc>
          <w:tcPr>
            <w:tcW w:w="291" w:type="dxa"/>
            <w:vMerge/>
            <w:vAlign w:val="center"/>
          </w:tcPr>
          <w:p w14:paraId="724A3F2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256690F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AD52CA0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F1DD37D" w14:textId="77777777" w:rsidR="00D84E6A" w:rsidRPr="000222BE" w:rsidRDefault="00EE7606" w:rsidP="00EE7606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Participació en equips i grups de treball externs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0647227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2026168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05FD0B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6D7A32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99BB7E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5EA3E5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666059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1C698F86" w14:textId="77777777" w:rsidTr="000641F4">
        <w:tc>
          <w:tcPr>
            <w:tcW w:w="291" w:type="dxa"/>
            <w:vMerge/>
            <w:vAlign w:val="center"/>
          </w:tcPr>
          <w:p w14:paraId="397F212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D26BC8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21BD3E6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09CE941" w14:textId="77777777" w:rsidR="00D84E6A" w:rsidRPr="000222BE" w:rsidRDefault="00C35423" w:rsidP="00C35423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Indicadors ambientals, c</w:t>
            </w:r>
            <w:r w:rsidR="00EE7606" w:rsidRPr="000222BE">
              <w:rPr>
                <w:sz w:val="18"/>
                <w:szCs w:val="18"/>
              </w:rPr>
              <w:t>onsums</w:t>
            </w:r>
            <w:r w:rsidR="00A8724E" w:rsidRPr="000222BE">
              <w:rPr>
                <w:sz w:val="18"/>
                <w:szCs w:val="18"/>
              </w:rPr>
              <w:t xml:space="preserve"> i residus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EAD667D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D41974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854B49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4A1CBC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E130B2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B9F8EB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331E6A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6017F7C" w14:textId="77777777" w:rsidTr="000641F4">
        <w:tc>
          <w:tcPr>
            <w:tcW w:w="291" w:type="dxa"/>
            <w:vMerge/>
            <w:vAlign w:val="center"/>
          </w:tcPr>
          <w:p w14:paraId="18B3C3C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36A505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09898B4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9272AB3" w14:textId="77777777" w:rsidR="00D84E6A" w:rsidRPr="000222BE" w:rsidRDefault="00A8724E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Queixes i suggeriments, no conformitats....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E9DF1C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C51A74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38B20E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7A8DD9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7A07354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17551E1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CD30206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56977D7F" w14:textId="77777777" w:rsidTr="000641F4">
        <w:tc>
          <w:tcPr>
            <w:tcW w:w="291" w:type="dxa"/>
            <w:vMerge/>
            <w:vAlign w:val="center"/>
          </w:tcPr>
          <w:p w14:paraId="3284BA0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28E23DE5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0A6D4460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CE4C39C" w14:textId="77777777" w:rsidR="00D84E6A" w:rsidRPr="000222BE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Ambient de treball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0F30FC0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540A56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C154D1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83C00F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0FDDCD3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60D3D0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4EA2B99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0A3C70AC" w14:textId="77777777" w:rsidTr="000641F4">
        <w:tc>
          <w:tcPr>
            <w:tcW w:w="291" w:type="dxa"/>
            <w:vMerge/>
            <w:vAlign w:val="center"/>
          </w:tcPr>
          <w:p w14:paraId="0CB66727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C9FF9D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041840E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C73CEB9" w14:textId="77777777" w:rsidR="00D84E6A" w:rsidRPr="000222BE" w:rsidRDefault="00C35423" w:rsidP="00256EE2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 xml:space="preserve">Indicadors de gestió de processos de suport: </w:t>
            </w:r>
            <w:r w:rsidR="00256EE2" w:rsidRPr="000222BE">
              <w:rPr>
                <w:sz w:val="18"/>
                <w:szCs w:val="18"/>
              </w:rPr>
              <w:t xml:space="preserve">econòmics, </w:t>
            </w:r>
            <w:r w:rsidRPr="000222BE">
              <w:rPr>
                <w:sz w:val="18"/>
                <w:szCs w:val="18"/>
              </w:rPr>
              <w:t>edifici, infraestructures, connectivitat, ordre i neteja, organització i gestió, queixes, no conformitats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1CE6D8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74D3B46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8E7B4B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C0D7500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B4E5FA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8B7B393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A70F38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71797C0E" w14:textId="77777777" w:rsidTr="000641F4">
        <w:tc>
          <w:tcPr>
            <w:tcW w:w="291" w:type="dxa"/>
            <w:vMerge/>
            <w:vAlign w:val="center"/>
          </w:tcPr>
          <w:p w14:paraId="4BBB210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4EF836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391E408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EE5F547" w14:textId="77777777" w:rsidR="00D84E6A" w:rsidRPr="000222BE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Pressupost per inversions i innovació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6FF6D9F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01D5BE1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15AAEF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EF7069B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5C55015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D9E256C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70E7A60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0222BE" w14:paraId="0302CA86" w14:textId="77777777" w:rsidTr="000641F4">
        <w:tc>
          <w:tcPr>
            <w:tcW w:w="291" w:type="dxa"/>
            <w:vMerge/>
            <w:vAlign w:val="center"/>
          </w:tcPr>
          <w:p w14:paraId="5C99145A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7AEB6DB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04A9DA8F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332621D" w14:textId="77777777" w:rsidR="00D84E6A" w:rsidRPr="000222BE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Ús de les instal·lacions del centre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EEAB4EC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D2B9907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C9A837A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EB2A24E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6097302" w14:textId="77777777" w:rsidR="00D84E6A" w:rsidRPr="000222BE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38E0A7D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B35336E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42A75B0C" w14:textId="77777777" w:rsidTr="002A09AB">
        <w:trPr>
          <w:trHeight w:val="166"/>
        </w:trPr>
        <w:tc>
          <w:tcPr>
            <w:tcW w:w="291" w:type="dxa"/>
            <w:vMerge/>
            <w:vAlign w:val="center"/>
          </w:tcPr>
          <w:p w14:paraId="1D2015B4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2ED5582" w14:textId="77777777" w:rsidR="00D84E6A" w:rsidRPr="000222BE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5F65923" w14:textId="77777777" w:rsidR="00D84E6A" w:rsidRPr="000222B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222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6C63F66" w14:textId="77777777" w:rsidR="00D84E6A" w:rsidRPr="009C04DF" w:rsidRDefault="00256EE2" w:rsidP="00256EE2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222BE">
              <w:rPr>
                <w:sz w:val="18"/>
                <w:szCs w:val="18"/>
              </w:rPr>
              <w:t>Projectes de cooperació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E7B01E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0059AB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20D527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421A65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9F6AB1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70EBC1F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B53A32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22BE" w:rsidRPr="009D4F6D" w14:paraId="69BAFD9B" w14:textId="77777777" w:rsidTr="003F042E">
        <w:trPr>
          <w:trHeight w:val="166"/>
        </w:trPr>
        <w:tc>
          <w:tcPr>
            <w:tcW w:w="291" w:type="dxa"/>
            <w:vAlign w:val="center"/>
          </w:tcPr>
          <w:p w14:paraId="295CBE91" w14:textId="77777777" w:rsidR="000222BE" w:rsidRPr="000222BE" w:rsidRDefault="000222BE" w:rsidP="003F042E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6078708" w14:textId="77777777" w:rsidR="000222BE" w:rsidRPr="000222BE" w:rsidRDefault="000222BE" w:rsidP="003F042E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49D42D40" w14:textId="77777777" w:rsidR="000222BE" w:rsidRPr="000222BE" w:rsidRDefault="000222BE" w:rsidP="003F042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BD8C6F1" w14:textId="77777777" w:rsidR="000222BE" w:rsidRPr="000222BE" w:rsidRDefault="000222BE" w:rsidP="003F042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1895" w:type="dxa"/>
            <w:gridSpan w:val="6"/>
            <w:tcMar>
              <w:left w:w="28" w:type="dxa"/>
              <w:right w:w="28" w:type="dxa"/>
            </w:tcMar>
            <w:vAlign w:val="center"/>
          </w:tcPr>
          <w:p w14:paraId="7654EB75" w14:textId="77777777" w:rsidR="000222BE" w:rsidRPr="009D4F6D" w:rsidRDefault="000222BE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2D9D487" w14:textId="77777777" w:rsidR="000222BE" w:rsidRPr="009D4F6D" w:rsidRDefault="000222BE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22BE" w:rsidRPr="009D4F6D" w14:paraId="19F37FD4" w14:textId="77777777" w:rsidTr="003F042E">
        <w:trPr>
          <w:trHeight w:val="166"/>
        </w:trPr>
        <w:tc>
          <w:tcPr>
            <w:tcW w:w="291" w:type="dxa"/>
            <w:vAlign w:val="center"/>
          </w:tcPr>
          <w:p w14:paraId="45A016D9" w14:textId="77777777" w:rsidR="000222BE" w:rsidRPr="000222BE" w:rsidRDefault="000222BE" w:rsidP="003F042E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999601F" w14:textId="77777777" w:rsidR="000222BE" w:rsidRPr="000222BE" w:rsidRDefault="000222BE" w:rsidP="003F042E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7C093E34" w14:textId="77777777" w:rsidR="000222BE" w:rsidRPr="000222BE" w:rsidRDefault="000222BE" w:rsidP="003F042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9A452E5" w14:textId="77777777" w:rsidR="000222BE" w:rsidRPr="000222BE" w:rsidRDefault="000222BE" w:rsidP="003F042E">
            <w:pPr>
              <w:spacing w:before="0"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0222BE">
              <w:rPr>
                <w:rFonts w:cs="Arial"/>
                <w:b/>
                <w:sz w:val="17"/>
                <w:szCs w:val="17"/>
              </w:rPr>
              <w:t>Total</w:t>
            </w:r>
          </w:p>
        </w:tc>
        <w:tc>
          <w:tcPr>
            <w:tcW w:w="1895" w:type="dxa"/>
            <w:gridSpan w:val="6"/>
            <w:tcMar>
              <w:left w:w="28" w:type="dxa"/>
              <w:right w:w="28" w:type="dxa"/>
            </w:tcMar>
            <w:vAlign w:val="center"/>
          </w:tcPr>
          <w:p w14:paraId="000CD45E" w14:textId="77777777" w:rsidR="000222BE" w:rsidRPr="009D4F6D" w:rsidRDefault="000222BE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73BBDF8" w14:textId="77777777" w:rsidR="000222BE" w:rsidRPr="009D4F6D" w:rsidRDefault="000222BE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D7BBA02" w14:textId="77777777" w:rsidR="00FC6075" w:rsidRDefault="00FC6075" w:rsidP="00D228A6"/>
    <w:sectPr w:rsidR="00FC6075" w:rsidSect="00F529C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56" w:right="1701" w:bottom="709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E745" w14:textId="77777777" w:rsidR="00CD79C7" w:rsidRDefault="00CD79C7" w:rsidP="009D4F6D">
      <w:pPr>
        <w:spacing w:before="0" w:after="0" w:line="240" w:lineRule="auto"/>
      </w:pPr>
      <w:r>
        <w:separator/>
      </w:r>
    </w:p>
  </w:endnote>
  <w:endnote w:type="continuationSeparator" w:id="0">
    <w:p w14:paraId="53B38C70" w14:textId="77777777" w:rsidR="00CD79C7" w:rsidRDefault="00CD79C7" w:rsidP="009D4F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70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4862"/>
      <w:gridCol w:w="2122"/>
    </w:tblGrid>
    <w:tr w:rsidR="008C5CC9" w:rsidRPr="0072284B" w14:paraId="37A6E912" w14:textId="77777777" w:rsidTr="00AD5B9A">
      <w:tc>
        <w:tcPr>
          <w:tcW w:w="3786" w:type="dxa"/>
        </w:tcPr>
        <w:p w14:paraId="2AFFE590" w14:textId="77777777" w:rsidR="008C5CC9" w:rsidRDefault="008C5CC9" w:rsidP="00E71E75">
          <w:pPr>
            <w:pStyle w:val="Piedepgina"/>
          </w:pPr>
          <w:r>
            <w:rPr>
              <w:noProof/>
              <w:lang w:eastAsia="ca-ES"/>
            </w:rPr>
            <w:drawing>
              <wp:inline distT="0" distB="0" distL="0" distR="0" wp14:anchorId="746C53C0" wp14:editId="7AD5D892">
                <wp:extent cx="2259281" cy="419100"/>
                <wp:effectExtent l="0" t="0" r="8255" b="0"/>
                <wp:docPr id="31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5221" cy="4313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2" w:type="dxa"/>
        </w:tcPr>
        <w:p w14:paraId="36168441" w14:textId="77777777" w:rsidR="008C5CC9" w:rsidRDefault="008C5CC9" w:rsidP="002A09AB">
          <w:pPr>
            <w:pStyle w:val="Piedepgina"/>
            <w:jc w:val="right"/>
            <w:rPr>
              <w:b/>
              <w:sz w:val="16"/>
              <w:szCs w:val="16"/>
              <w:lang w:val="es-ES"/>
            </w:rPr>
          </w:pPr>
        </w:p>
        <w:p w14:paraId="18DC7B45" w14:textId="77777777" w:rsidR="008C5CC9" w:rsidRDefault="008C5CC9" w:rsidP="002A09AB">
          <w:pPr>
            <w:pStyle w:val="Piedepgina"/>
            <w:jc w:val="right"/>
            <w:rPr>
              <w:b/>
              <w:sz w:val="16"/>
              <w:szCs w:val="16"/>
              <w:lang w:val="es-ES"/>
            </w:rPr>
          </w:pPr>
        </w:p>
        <w:p w14:paraId="5D71CEBF" w14:textId="77777777" w:rsidR="008C5CC9" w:rsidRPr="002A09AB" w:rsidRDefault="008C5CC9" w:rsidP="002A09AB">
          <w:pPr>
            <w:pStyle w:val="Piedepgina"/>
            <w:jc w:val="right"/>
            <w:rPr>
              <w:b/>
              <w:sz w:val="16"/>
              <w:szCs w:val="16"/>
            </w:rPr>
          </w:pPr>
        </w:p>
      </w:tc>
      <w:tc>
        <w:tcPr>
          <w:tcW w:w="2122" w:type="dxa"/>
          <w:vAlign w:val="center"/>
        </w:tcPr>
        <w:p w14:paraId="72155691" w14:textId="77777777" w:rsidR="008C5CC9" w:rsidRPr="00AD5B9A" w:rsidRDefault="008C5CC9" w:rsidP="00AD5B9A">
          <w:pPr>
            <w:pStyle w:val="Piedepgina"/>
            <w:jc w:val="right"/>
            <w:rPr>
              <w:b/>
              <w:sz w:val="20"/>
              <w:szCs w:val="20"/>
            </w:rPr>
          </w:pPr>
          <w:r w:rsidRPr="00AD5B9A">
            <w:rPr>
              <w:b/>
              <w:sz w:val="20"/>
              <w:szCs w:val="20"/>
              <w:lang w:val="es-ES"/>
            </w:rPr>
            <w:t xml:space="preserve">Página </w:t>
          </w:r>
          <w:r w:rsidRPr="00AD5B9A">
            <w:rPr>
              <w:b/>
              <w:sz w:val="20"/>
              <w:szCs w:val="20"/>
            </w:rPr>
            <w:fldChar w:fldCharType="begin"/>
          </w:r>
          <w:r w:rsidRPr="00AD5B9A">
            <w:rPr>
              <w:b/>
              <w:sz w:val="20"/>
              <w:szCs w:val="20"/>
            </w:rPr>
            <w:instrText>PAGE  \* Arabic  \* MERGEFORMAT</w:instrText>
          </w:r>
          <w:r w:rsidRPr="00AD5B9A">
            <w:rPr>
              <w:b/>
              <w:sz w:val="20"/>
              <w:szCs w:val="20"/>
            </w:rPr>
            <w:fldChar w:fldCharType="separate"/>
          </w:r>
          <w:r w:rsidRPr="00912AF0">
            <w:rPr>
              <w:b/>
              <w:noProof/>
              <w:sz w:val="20"/>
              <w:szCs w:val="20"/>
              <w:lang w:val="es-ES"/>
            </w:rPr>
            <w:t>2</w:t>
          </w:r>
          <w:r w:rsidRPr="00AD5B9A">
            <w:rPr>
              <w:b/>
              <w:sz w:val="20"/>
              <w:szCs w:val="20"/>
            </w:rPr>
            <w:fldChar w:fldCharType="end"/>
          </w:r>
          <w:r w:rsidRPr="00AD5B9A">
            <w:rPr>
              <w:b/>
              <w:sz w:val="20"/>
              <w:szCs w:val="20"/>
              <w:lang w:val="es-ES"/>
            </w:rPr>
            <w:t xml:space="preserve"> de </w:t>
          </w:r>
          <w:r w:rsidRPr="00AD5B9A">
            <w:rPr>
              <w:b/>
              <w:sz w:val="20"/>
              <w:szCs w:val="20"/>
            </w:rPr>
            <w:fldChar w:fldCharType="begin"/>
          </w:r>
          <w:r w:rsidRPr="00AD5B9A">
            <w:rPr>
              <w:b/>
              <w:sz w:val="20"/>
              <w:szCs w:val="20"/>
            </w:rPr>
            <w:instrText>NUMPAGES  \* Arabic  \* MERGEFORMAT</w:instrText>
          </w:r>
          <w:r w:rsidRPr="00AD5B9A">
            <w:rPr>
              <w:b/>
              <w:sz w:val="20"/>
              <w:szCs w:val="20"/>
            </w:rPr>
            <w:fldChar w:fldCharType="separate"/>
          </w:r>
          <w:r w:rsidRPr="00912AF0">
            <w:rPr>
              <w:b/>
              <w:noProof/>
              <w:sz w:val="20"/>
              <w:szCs w:val="20"/>
              <w:lang w:val="es-ES"/>
            </w:rPr>
            <w:t>7</w:t>
          </w:r>
          <w:r w:rsidRPr="00AD5B9A">
            <w:rPr>
              <w:b/>
              <w:sz w:val="20"/>
              <w:szCs w:val="20"/>
            </w:rPr>
            <w:fldChar w:fldCharType="end"/>
          </w:r>
        </w:p>
      </w:tc>
    </w:tr>
  </w:tbl>
  <w:p w14:paraId="19481CB3" w14:textId="02087865" w:rsidR="008C5CC9" w:rsidRPr="00E71E75" w:rsidRDefault="008C5CC9" w:rsidP="00E71E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77A5D" w14:textId="77777777" w:rsidR="00CD79C7" w:rsidRDefault="00CD79C7" w:rsidP="009D4F6D">
      <w:pPr>
        <w:spacing w:before="0" w:after="0" w:line="240" w:lineRule="auto"/>
      </w:pPr>
      <w:r>
        <w:separator/>
      </w:r>
    </w:p>
  </w:footnote>
  <w:footnote w:type="continuationSeparator" w:id="0">
    <w:p w14:paraId="733A0639" w14:textId="77777777" w:rsidR="00CD79C7" w:rsidRDefault="00CD79C7" w:rsidP="009D4F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AEE4" w14:textId="77777777" w:rsidR="008C5CC9" w:rsidRDefault="00CD79C7">
    <w:pPr>
      <w:pStyle w:val="Encabezado"/>
    </w:pPr>
    <w:r>
      <w:rPr>
        <w:noProof/>
        <w:lang w:eastAsia="ca-ES"/>
      </w:rPr>
      <w:pict w14:anchorId="6AE33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704" o:spid="_x0000_s2050" type="#_x0000_t75" alt="" style="position:absolute;left:0;text-align:left;margin-left:0;margin-top:0;width:300pt;height:53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qimc_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30B7E" w14:textId="3EAC3928" w:rsidR="008C5CC9" w:rsidRPr="000222BE" w:rsidRDefault="008C5CC9" w:rsidP="000222BE">
    <w:pPr>
      <w:spacing w:before="0" w:after="0" w:line="240" w:lineRule="auto"/>
      <w:rPr>
        <w:sz w:val="20"/>
        <w:szCs w:val="20"/>
      </w:rPr>
    </w:pPr>
    <w:r w:rsidRPr="000222BE">
      <w:rPr>
        <w:noProof/>
        <w:sz w:val="20"/>
        <w:szCs w:val="20"/>
        <w:lang w:eastAsia="ca-ES"/>
      </w:rPr>
      <w:drawing>
        <wp:anchor distT="0" distB="0" distL="114300" distR="114300" simplePos="0" relativeHeight="251662336" behindDoc="0" locked="0" layoutInCell="1" allowOverlap="1" wp14:anchorId="76B755FA" wp14:editId="70198AAC">
          <wp:simplePos x="0" y="0"/>
          <wp:positionH relativeFrom="column">
            <wp:posOffset>-249555</wp:posOffset>
          </wp:positionH>
          <wp:positionV relativeFrom="paragraph">
            <wp:posOffset>7620</wp:posOffset>
          </wp:positionV>
          <wp:extent cx="190800" cy="230400"/>
          <wp:effectExtent l="0" t="0" r="0" b="0"/>
          <wp:wrapNone/>
          <wp:docPr id="30" name="Imatge 3" descr="C:\Laura\Seguretat\GENCA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Laura\Seguretat\GENCAT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" cy="2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2BE">
      <w:rPr>
        <w:sz w:val="20"/>
        <w:szCs w:val="20"/>
      </w:rPr>
      <w:t>Generalitat de Catalunya</w:t>
    </w:r>
  </w:p>
  <w:p w14:paraId="61DCDFB3" w14:textId="4FEC3E02" w:rsidR="008C5CC9" w:rsidRPr="000222BE" w:rsidRDefault="008C5CC9" w:rsidP="000222BE">
    <w:pPr>
      <w:pStyle w:val="Encabezado"/>
      <w:rPr>
        <w:sz w:val="20"/>
        <w:szCs w:val="20"/>
      </w:rPr>
    </w:pPr>
    <w:r w:rsidRPr="000222BE">
      <w:rPr>
        <w:sz w:val="20"/>
        <w:szCs w:val="20"/>
      </w:rPr>
      <w:t>Departament d’Educació</w:t>
    </w:r>
    <w:r>
      <w:rPr>
        <w:sz w:val="20"/>
        <w:szCs w:val="20"/>
      </w:rPr>
      <w:t xml:space="preserve">                                                                     </w:t>
    </w:r>
    <w:r w:rsidR="00E74051">
      <w:rPr>
        <w:sz w:val="20"/>
        <w:szCs w:val="20"/>
      </w:rPr>
      <w:t xml:space="preserve">        </w:t>
    </w:r>
    <w:r>
      <w:rPr>
        <w:sz w:val="20"/>
        <w:szCs w:val="20"/>
      </w:rPr>
      <w:t xml:space="preserve">                   </w:t>
    </w:r>
  </w:p>
  <w:p w14:paraId="717ECAD6" w14:textId="645C5C09" w:rsidR="008C5CC9" w:rsidRPr="000222BE" w:rsidRDefault="008C5CC9" w:rsidP="000222BE">
    <w:pPr>
      <w:pStyle w:val="Encabezado"/>
      <w:rPr>
        <w:b/>
        <w:sz w:val="20"/>
        <w:szCs w:val="20"/>
      </w:rPr>
    </w:pPr>
    <w:r w:rsidRPr="000222BE">
      <w:rPr>
        <w:b/>
        <w:sz w:val="20"/>
        <w:szCs w:val="20"/>
      </w:rPr>
      <w:t>Direcció General de Formació Professional</w:t>
    </w:r>
    <w:r>
      <w:rPr>
        <w:b/>
        <w:sz w:val="20"/>
        <w:szCs w:val="20"/>
      </w:rPr>
      <w:t xml:space="preserve"> </w:t>
    </w:r>
  </w:p>
  <w:p w14:paraId="28387AC4" w14:textId="7CB7039E" w:rsidR="008C5CC9" w:rsidRPr="000222BE" w:rsidRDefault="008C5CC9" w:rsidP="000222BE">
    <w:pPr>
      <w:pStyle w:val="Encabezado"/>
      <w:rPr>
        <w:b/>
        <w:sz w:val="20"/>
        <w:szCs w:val="20"/>
      </w:rPr>
    </w:pPr>
    <w:r w:rsidRPr="000222BE">
      <w:rPr>
        <w:b/>
        <w:sz w:val="20"/>
        <w:szCs w:val="20"/>
      </w:rPr>
      <w:t>Inicial i Ensenyaments de Règim Especial</w:t>
    </w:r>
  </w:p>
  <w:p w14:paraId="19CA70F8" w14:textId="16BC2980" w:rsidR="008C5CC9" w:rsidRPr="000222BE" w:rsidRDefault="008C5CC9" w:rsidP="00994080">
    <w:pPr>
      <w:pStyle w:val="Encabezado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C536" w14:textId="77777777" w:rsidR="008C5CC9" w:rsidRDefault="00CD79C7">
    <w:pPr>
      <w:pStyle w:val="Encabezado"/>
    </w:pPr>
    <w:r>
      <w:rPr>
        <w:noProof/>
        <w:lang w:eastAsia="ca-ES"/>
      </w:rPr>
      <w:pict w14:anchorId="761F2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703" o:spid="_x0000_s2049" type="#_x0000_t75" alt="" style="position:absolute;left:0;text-align:left;margin-left:0;margin-top:0;width:300pt;height:5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qimc_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E34F8"/>
    <w:multiLevelType w:val="hybridMultilevel"/>
    <w:tmpl w:val="BA780874"/>
    <w:lvl w:ilvl="0" w:tplc="64241F34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3F63D4"/>
    <w:multiLevelType w:val="hybridMultilevel"/>
    <w:tmpl w:val="8BE2C890"/>
    <w:lvl w:ilvl="0" w:tplc="CD826D18">
      <w:start w:val="1"/>
      <w:numFmt w:val="lowerLetter"/>
      <w:pStyle w:val="Ttulo3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F6D"/>
    <w:rsid w:val="00004AE2"/>
    <w:rsid w:val="00006525"/>
    <w:rsid w:val="000068B1"/>
    <w:rsid w:val="00014FFB"/>
    <w:rsid w:val="000222BE"/>
    <w:rsid w:val="00056A18"/>
    <w:rsid w:val="000641F4"/>
    <w:rsid w:val="00064398"/>
    <w:rsid w:val="00081782"/>
    <w:rsid w:val="00084A32"/>
    <w:rsid w:val="000862A1"/>
    <w:rsid w:val="00093BD7"/>
    <w:rsid w:val="000B7DF7"/>
    <w:rsid w:val="000C1890"/>
    <w:rsid w:val="000E16E3"/>
    <w:rsid w:val="001367BE"/>
    <w:rsid w:val="00141936"/>
    <w:rsid w:val="0015034C"/>
    <w:rsid w:val="00166972"/>
    <w:rsid w:val="001733FA"/>
    <w:rsid w:val="00173C22"/>
    <w:rsid w:val="001754B5"/>
    <w:rsid w:val="00191DC9"/>
    <w:rsid w:val="00196D95"/>
    <w:rsid w:val="00197451"/>
    <w:rsid w:val="001A5769"/>
    <w:rsid w:val="001B3904"/>
    <w:rsid w:val="001C4FC6"/>
    <w:rsid w:val="001D28D6"/>
    <w:rsid w:val="001E36D2"/>
    <w:rsid w:val="00204E43"/>
    <w:rsid w:val="00256EE2"/>
    <w:rsid w:val="0026018B"/>
    <w:rsid w:val="0026795C"/>
    <w:rsid w:val="00277D92"/>
    <w:rsid w:val="002837D8"/>
    <w:rsid w:val="00284F10"/>
    <w:rsid w:val="0029072E"/>
    <w:rsid w:val="002A09AB"/>
    <w:rsid w:val="002B6E15"/>
    <w:rsid w:val="002E4A57"/>
    <w:rsid w:val="002F0B9E"/>
    <w:rsid w:val="002F32EE"/>
    <w:rsid w:val="002F4155"/>
    <w:rsid w:val="003023E9"/>
    <w:rsid w:val="00326456"/>
    <w:rsid w:val="003278EA"/>
    <w:rsid w:val="00327BC2"/>
    <w:rsid w:val="00346EFE"/>
    <w:rsid w:val="00375674"/>
    <w:rsid w:val="00382A30"/>
    <w:rsid w:val="00384A77"/>
    <w:rsid w:val="003A0484"/>
    <w:rsid w:val="003B42E3"/>
    <w:rsid w:val="003B4B81"/>
    <w:rsid w:val="003C0CD1"/>
    <w:rsid w:val="003C0F06"/>
    <w:rsid w:val="003C50AA"/>
    <w:rsid w:val="003D39F1"/>
    <w:rsid w:val="003F042E"/>
    <w:rsid w:val="003F5E59"/>
    <w:rsid w:val="00432AAF"/>
    <w:rsid w:val="004A21F2"/>
    <w:rsid w:val="004C3B0B"/>
    <w:rsid w:val="004D2F1E"/>
    <w:rsid w:val="004D4761"/>
    <w:rsid w:val="004D64B8"/>
    <w:rsid w:val="0051190E"/>
    <w:rsid w:val="005230D7"/>
    <w:rsid w:val="005251F1"/>
    <w:rsid w:val="00565DA3"/>
    <w:rsid w:val="005A2F23"/>
    <w:rsid w:val="005A3535"/>
    <w:rsid w:val="005B2D7B"/>
    <w:rsid w:val="005C458B"/>
    <w:rsid w:val="005D5DC4"/>
    <w:rsid w:val="005D62BD"/>
    <w:rsid w:val="005F4421"/>
    <w:rsid w:val="005F5152"/>
    <w:rsid w:val="00606227"/>
    <w:rsid w:val="00626EC1"/>
    <w:rsid w:val="0064563F"/>
    <w:rsid w:val="0064614A"/>
    <w:rsid w:val="0065430F"/>
    <w:rsid w:val="006605DA"/>
    <w:rsid w:val="00670F2C"/>
    <w:rsid w:val="006745D2"/>
    <w:rsid w:val="00675248"/>
    <w:rsid w:val="0068121C"/>
    <w:rsid w:val="006916F8"/>
    <w:rsid w:val="00691C18"/>
    <w:rsid w:val="00694C5C"/>
    <w:rsid w:val="006A325B"/>
    <w:rsid w:val="006B4EC8"/>
    <w:rsid w:val="006B56C2"/>
    <w:rsid w:val="006C29C4"/>
    <w:rsid w:val="006C78CB"/>
    <w:rsid w:val="00704D3D"/>
    <w:rsid w:val="007220F0"/>
    <w:rsid w:val="0072284B"/>
    <w:rsid w:val="007538FC"/>
    <w:rsid w:val="0078491A"/>
    <w:rsid w:val="007A158E"/>
    <w:rsid w:val="007A48EE"/>
    <w:rsid w:val="007A6435"/>
    <w:rsid w:val="007B1A21"/>
    <w:rsid w:val="007D4585"/>
    <w:rsid w:val="007D5F32"/>
    <w:rsid w:val="007E6163"/>
    <w:rsid w:val="007F0C10"/>
    <w:rsid w:val="00805B1B"/>
    <w:rsid w:val="008064D7"/>
    <w:rsid w:val="0083360C"/>
    <w:rsid w:val="00840267"/>
    <w:rsid w:val="00867DCB"/>
    <w:rsid w:val="0088450D"/>
    <w:rsid w:val="00892CA1"/>
    <w:rsid w:val="008A7A06"/>
    <w:rsid w:val="008B7842"/>
    <w:rsid w:val="008C47BD"/>
    <w:rsid w:val="008C5CC9"/>
    <w:rsid w:val="008D1C01"/>
    <w:rsid w:val="008F4F92"/>
    <w:rsid w:val="008F57C0"/>
    <w:rsid w:val="009107E9"/>
    <w:rsid w:val="00912AF0"/>
    <w:rsid w:val="00934FD0"/>
    <w:rsid w:val="00935757"/>
    <w:rsid w:val="009359BB"/>
    <w:rsid w:val="00937260"/>
    <w:rsid w:val="0095111C"/>
    <w:rsid w:val="00951EF0"/>
    <w:rsid w:val="009521BA"/>
    <w:rsid w:val="00956C41"/>
    <w:rsid w:val="00971ECB"/>
    <w:rsid w:val="009757DF"/>
    <w:rsid w:val="00987415"/>
    <w:rsid w:val="00994080"/>
    <w:rsid w:val="00996A15"/>
    <w:rsid w:val="009C04DF"/>
    <w:rsid w:val="009D4F6D"/>
    <w:rsid w:val="009E16A1"/>
    <w:rsid w:val="009F01D3"/>
    <w:rsid w:val="00A41083"/>
    <w:rsid w:val="00A4316B"/>
    <w:rsid w:val="00A44C29"/>
    <w:rsid w:val="00A51DCC"/>
    <w:rsid w:val="00A53200"/>
    <w:rsid w:val="00A6176C"/>
    <w:rsid w:val="00A83989"/>
    <w:rsid w:val="00A8467E"/>
    <w:rsid w:val="00A8724E"/>
    <w:rsid w:val="00AA0DBF"/>
    <w:rsid w:val="00AA31F8"/>
    <w:rsid w:val="00AB0A2F"/>
    <w:rsid w:val="00AC7C50"/>
    <w:rsid w:val="00AD5135"/>
    <w:rsid w:val="00AD5B9A"/>
    <w:rsid w:val="00AE03A3"/>
    <w:rsid w:val="00AE500C"/>
    <w:rsid w:val="00AF2E3B"/>
    <w:rsid w:val="00AF4CAE"/>
    <w:rsid w:val="00B15DA4"/>
    <w:rsid w:val="00B267A4"/>
    <w:rsid w:val="00B504F7"/>
    <w:rsid w:val="00B93DDE"/>
    <w:rsid w:val="00BA7F6A"/>
    <w:rsid w:val="00BC0ACF"/>
    <w:rsid w:val="00BD5F00"/>
    <w:rsid w:val="00BF638A"/>
    <w:rsid w:val="00BF7C17"/>
    <w:rsid w:val="00C00574"/>
    <w:rsid w:val="00C05EAC"/>
    <w:rsid w:val="00C12DB1"/>
    <w:rsid w:val="00C24C03"/>
    <w:rsid w:val="00C35423"/>
    <w:rsid w:val="00C62A16"/>
    <w:rsid w:val="00C642E1"/>
    <w:rsid w:val="00C666DD"/>
    <w:rsid w:val="00C66F1B"/>
    <w:rsid w:val="00C96B1C"/>
    <w:rsid w:val="00CB37EA"/>
    <w:rsid w:val="00CC0646"/>
    <w:rsid w:val="00CC4906"/>
    <w:rsid w:val="00CC4A08"/>
    <w:rsid w:val="00CC668A"/>
    <w:rsid w:val="00CD792D"/>
    <w:rsid w:val="00CD79C7"/>
    <w:rsid w:val="00CE5510"/>
    <w:rsid w:val="00CF1041"/>
    <w:rsid w:val="00D00F24"/>
    <w:rsid w:val="00D079B3"/>
    <w:rsid w:val="00D10B57"/>
    <w:rsid w:val="00D21754"/>
    <w:rsid w:val="00D228A6"/>
    <w:rsid w:val="00D254C9"/>
    <w:rsid w:val="00D33763"/>
    <w:rsid w:val="00D40EA4"/>
    <w:rsid w:val="00D45D67"/>
    <w:rsid w:val="00D743F2"/>
    <w:rsid w:val="00D84E6A"/>
    <w:rsid w:val="00D87E77"/>
    <w:rsid w:val="00D87E89"/>
    <w:rsid w:val="00D96497"/>
    <w:rsid w:val="00DA5834"/>
    <w:rsid w:val="00DE067F"/>
    <w:rsid w:val="00DE2EF8"/>
    <w:rsid w:val="00DE5E0B"/>
    <w:rsid w:val="00DF21F7"/>
    <w:rsid w:val="00DF2382"/>
    <w:rsid w:val="00E216DA"/>
    <w:rsid w:val="00E30884"/>
    <w:rsid w:val="00E33FA3"/>
    <w:rsid w:val="00E46F84"/>
    <w:rsid w:val="00E565C0"/>
    <w:rsid w:val="00E57EAF"/>
    <w:rsid w:val="00E602AD"/>
    <w:rsid w:val="00E61AC1"/>
    <w:rsid w:val="00E658C8"/>
    <w:rsid w:val="00E666F3"/>
    <w:rsid w:val="00E71E75"/>
    <w:rsid w:val="00E74051"/>
    <w:rsid w:val="00E833F5"/>
    <w:rsid w:val="00E93096"/>
    <w:rsid w:val="00EA5038"/>
    <w:rsid w:val="00EB2F49"/>
    <w:rsid w:val="00ED0A48"/>
    <w:rsid w:val="00ED5F8A"/>
    <w:rsid w:val="00EE31E2"/>
    <w:rsid w:val="00EE369F"/>
    <w:rsid w:val="00EE7606"/>
    <w:rsid w:val="00EF6950"/>
    <w:rsid w:val="00F20F94"/>
    <w:rsid w:val="00F21E44"/>
    <w:rsid w:val="00F318DD"/>
    <w:rsid w:val="00F319EB"/>
    <w:rsid w:val="00F42D0E"/>
    <w:rsid w:val="00F529C3"/>
    <w:rsid w:val="00F5390F"/>
    <w:rsid w:val="00F55033"/>
    <w:rsid w:val="00F62C9C"/>
    <w:rsid w:val="00F66F8E"/>
    <w:rsid w:val="00F67278"/>
    <w:rsid w:val="00F74870"/>
    <w:rsid w:val="00F93E9C"/>
    <w:rsid w:val="00FA1276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1B37F"/>
  <w15:docId w15:val="{19EC31DD-A68A-9948-8602-E4392ACF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77"/>
    <w:pPr>
      <w:spacing w:before="60" w:after="60" w:line="300" w:lineRule="auto"/>
      <w:jc w:val="both"/>
    </w:pPr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87E77"/>
    <w:pPr>
      <w:keepNext/>
      <w:spacing w:before="360" w:after="120" w:line="240" w:lineRule="auto"/>
      <w:ind w:left="360" w:hanging="360"/>
      <w:outlineLvl w:val="0"/>
    </w:pPr>
    <w:rPr>
      <w:b/>
      <w:bCs/>
      <w:kern w:val="32"/>
      <w:sz w:val="28"/>
      <w:szCs w:val="32"/>
    </w:rPr>
  </w:style>
  <w:style w:type="paragraph" w:styleId="Ttulo3">
    <w:name w:val="heading 3"/>
    <w:basedOn w:val="Normal"/>
    <w:next w:val="Normal"/>
    <w:link w:val="Ttulo3Car"/>
    <w:qFormat/>
    <w:rsid w:val="00D87E77"/>
    <w:pPr>
      <w:keepNext/>
      <w:numPr>
        <w:numId w:val="2"/>
      </w:numPr>
      <w:spacing w:before="240" w:after="120"/>
      <w:outlineLvl w:val="2"/>
    </w:pPr>
    <w:rPr>
      <w:rFonts w:cs="Arial"/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D87E7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character" w:customStyle="1" w:styleId="Ttulo1Car">
    <w:name w:val="Título 1 Car"/>
    <w:link w:val="Ttulo1"/>
    <w:rsid w:val="00D87E77"/>
    <w:rPr>
      <w:rFonts w:ascii="Arial" w:hAnsi="Arial"/>
      <w:b/>
      <w:bCs/>
      <w:kern w:val="32"/>
      <w:sz w:val="28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D87E77"/>
    <w:rPr>
      <w:rFonts w:ascii="Arial" w:hAnsi="Arial" w:cs="Arial"/>
      <w:b/>
      <w:bCs/>
      <w:sz w:val="24"/>
      <w:lang w:eastAsia="es-ES"/>
    </w:rPr>
  </w:style>
  <w:style w:type="paragraph" w:styleId="Sinespaciado">
    <w:name w:val="No Spacing"/>
    <w:uiPriority w:val="1"/>
    <w:qFormat/>
    <w:rsid w:val="00D87E77"/>
    <w:pPr>
      <w:jc w:val="both"/>
    </w:pPr>
    <w:rPr>
      <w:rFonts w:ascii="Arial" w:hAnsi="Arial"/>
      <w:sz w:val="22"/>
      <w:szCs w:val="24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D87E77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D87E77"/>
    <w:rPr>
      <w:rFonts w:ascii="Arial" w:hAnsi="Arial"/>
      <w:i/>
      <w:iCs/>
      <w:color w:val="000000"/>
      <w:sz w:val="22"/>
      <w:szCs w:val="24"/>
      <w:lang w:eastAsia="es-ES"/>
    </w:rPr>
  </w:style>
  <w:style w:type="character" w:styleId="nfasissutil">
    <w:name w:val="Subtle Emphasis"/>
    <w:uiPriority w:val="19"/>
    <w:qFormat/>
    <w:rsid w:val="00D87E77"/>
    <w:rPr>
      <w:rFonts w:ascii="Arial" w:hAnsi="Arial"/>
      <w:i/>
      <w:iCs/>
      <w:color w:val="000000"/>
      <w:sz w:val="18"/>
    </w:rPr>
  </w:style>
  <w:style w:type="character" w:styleId="Hipervnculo">
    <w:name w:val="Hyperlink"/>
    <w:basedOn w:val="Fuentedeprrafopredeter"/>
    <w:uiPriority w:val="99"/>
    <w:unhideWhenUsed/>
    <w:rsid w:val="00D45D67"/>
    <w:rPr>
      <w:rFonts w:ascii="Arial" w:hAnsi="Arial"/>
      <w:b/>
      <w:color w:val="000000" w:themeColor="text1"/>
      <w:sz w:val="22"/>
      <w:u w:val="single"/>
    </w:rPr>
  </w:style>
  <w:style w:type="table" w:styleId="Tablaconcuadrcula">
    <w:name w:val="Table Grid"/>
    <w:basedOn w:val="Tablanormal"/>
    <w:uiPriority w:val="59"/>
    <w:rsid w:val="009D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4F6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F6D"/>
    <w:rPr>
      <w:rFonts w:ascii="Arial" w:hAnsi="Arial"/>
      <w:sz w:val="22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4F6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F6D"/>
    <w:rPr>
      <w:rFonts w:ascii="Arial" w:hAnsi="Arial"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E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E7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Laura\Seguretat\GENCAT.BMP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FCDA-2C14-4186-9BE5-35589148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3874</Words>
  <Characters>21310</Characters>
  <Application>Microsoft Office Word</Application>
  <DocSecurity>0</DocSecurity>
  <Lines>177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Villena</dc:creator>
  <cp:lastModifiedBy>Pere Canyadell</cp:lastModifiedBy>
  <cp:revision>2</cp:revision>
  <cp:lastPrinted>2019-01-30T07:53:00Z</cp:lastPrinted>
  <dcterms:created xsi:type="dcterms:W3CDTF">2021-03-18T11:14:00Z</dcterms:created>
  <dcterms:modified xsi:type="dcterms:W3CDTF">2021-03-18T11:14:00Z</dcterms:modified>
</cp:coreProperties>
</file>